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507"/>
        <w:gridCol w:w="4735"/>
      </w:tblGrid>
      <w:tr w:rsidR="003D7A1C" w:rsidTr="003D7A1C">
        <w:tc>
          <w:tcPr>
            <w:tcW w:w="4927" w:type="dxa"/>
            <w:tcMar>
              <w:top w:w="0" w:type="dxa"/>
              <w:left w:w="108" w:type="dxa"/>
              <w:bottom w:w="0" w:type="dxa"/>
              <w:right w:w="108" w:type="dxa"/>
            </w:tcMar>
          </w:tcPr>
          <w:p w:rsidR="003D7A1C" w:rsidRDefault="003D7A1C">
            <w:pPr>
              <w:rPr>
                <w:rFonts w:ascii="Arial" w:hAnsi="Arial" w:cs="Arial"/>
                <w:b/>
                <w:bCs/>
                <w:sz w:val="24"/>
                <w:szCs w:val="24"/>
                <w:lang w:eastAsia="en-GB"/>
              </w:rPr>
            </w:pPr>
            <w:r>
              <w:rPr>
                <w:rFonts w:ascii="Arial" w:hAnsi="Arial" w:cs="Arial"/>
                <w:sz w:val="24"/>
                <w:szCs w:val="24"/>
                <w:lang w:eastAsia="en-GB"/>
              </w:rPr>
              <w:t xml:space="preserve">Hospital No: </w:t>
            </w:r>
            <w:r>
              <w:rPr>
                <w:rFonts w:ascii="Arial" w:hAnsi="Arial" w:cs="Arial"/>
                <w:b/>
                <w:bCs/>
                <w:sz w:val="24"/>
                <w:szCs w:val="24"/>
                <w:lang w:eastAsia="en-GB"/>
              </w:rPr>
              <w:t>******</w:t>
            </w:r>
          </w:p>
          <w:p w:rsidR="003D7A1C" w:rsidRDefault="003D7A1C">
            <w:pPr>
              <w:rPr>
                <w:rFonts w:ascii="Arial" w:hAnsi="Arial" w:cs="Arial"/>
                <w:sz w:val="24"/>
                <w:szCs w:val="24"/>
                <w:lang w:eastAsia="en-GB"/>
              </w:rPr>
            </w:pPr>
            <w:r>
              <w:rPr>
                <w:rFonts w:ascii="Arial" w:hAnsi="Arial" w:cs="Arial"/>
                <w:sz w:val="24"/>
                <w:szCs w:val="24"/>
                <w:lang w:eastAsia="en-GB"/>
              </w:rPr>
              <w:t>NHS No: ***  *** ****</w:t>
            </w:r>
          </w:p>
          <w:p w:rsidR="003D7A1C" w:rsidRDefault="003D7A1C">
            <w:pPr>
              <w:jc w:val="right"/>
              <w:rPr>
                <w:rFonts w:ascii="Arial" w:hAnsi="Arial" w:cs="Arial"/>
                <w:sz w:val="24"/>
                <w:szCs w:val="24"/>
                <w:lang w:eastAsia="en-GB"/>
              </w:rPr>
            </w:pPr>
          </w:p>
        </w:tc>
        <w:tc>
          <w:tcPr>
            <w:tcW w:w="4927" w:type="dxa"/>
            <w:tcMar>
              <w:top w:w="0" w:type="dxa"/>
              <w:left w:w="108" w:type="dxa"/>
              <w:bottom w:w="0" w:type="dxa"/>
              <w:right w:w="108" w:type="dxa"/>
            </w:tcMar>
            <w:hideMark/>
          </w:tcPr>
          <w:p w:rsidR="003D7A1C" w:rsidRDefault="003D7A1C">
            <w:pPr>
              <w:ind w:right="-285"/>
              <w:jc w:val="right"/>
              <w:rPr>
                <w:rFonts w:ascii="Arial" w:hAnsi="Arial" w:cs="Arial"/>
                <w:sz w:val="24"/>
                <w:szCs w:val="24"/>
                <w:lang w:eastAsia="en-GB"/>
              </w:rPr>
            </w:pPr>
            <w:r>
              <w:rPr>
                <w:rFonts w:ascii="Times New Roman" w:hAnsi="Times New Roman" w:cs="Times New Roman"/>
                <w:noProof/>
                <w:sz w:val="18"/>
                <w:szCs w:val="18"/>
                <w:lang w:eastAsia="en-GB"/>
              </w:rPr>
              <w:drawing>
                <wp:inline distT="0" distB="0" distL="0" distR="0" wp14:anchorId="2D790134" wp14:editId="68A8B259">
                  <wp:extent cx="2054225" cy="937895"/>
                  <wp:effectExtent l="0" t="0" r="3175" b="0"/>
                  <wp:docPr id="1" name="Picture 1" descr="cid:image001.png@01D62919.300E4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62919.300E40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54225" cy="937895"/>
                          </a:xfrm>
                          <a:prstGeom prst="rect">
                            <a:avLst/>
                          </a:prstGeom>
                          <a:noFill/>
                          <a:ln>
                            <a:noFill/>
                          </a:ln>
                        </pic:spPr>
                      </pic:pic>
                    </a:graphicData>
                  </a:graphic>
                </wp:inline>
              </w:drawing>
            </w:r>
          </w:p>
        </w:tc>
      </w:tr>
    </w:tbl>
    <w:p w:rsidR="003D7A1C" w:rsidRDefault="003D7A1C" w:rsidP="003D7A1C">
      <w:pPr>
        <w:jc w:val="right"/>
        <w:rPr>
          <w:rFonts w:ascii="Arial" w:hAnsi="Arial" w:cs="Arial"/>
          <w:sz w:val="18"/>
          <w:szCs w:val="18"/>
        </w:rPr>
      </w:pPr>
    </w:p>
    <w:p w:rsidR="003D7A1C" w:rsidRDefault="003D7A1C" w:rsidP="003D7A1C">
      <w:pPr>
        <w:jc w:val="right"/>
        <w:rPr>
          <w:rFonts w:ascii="Arial" w:hAnsi="Arial" w:cs="Arial"/>
          <w:sz w:val="18"/>
          <w:szCs w:val="18"/>
        </w:rPr>
      </w:pPr>
    </w:p>
    <w:tbl>
      <w:tblPr>
        <w:tblW w:w="0" w:type="auto"/>
        <w:tblCellMar>
          <w:left w:w="0" w:type="dxa"/>
          <w:right w:w="0" w:type="dxa"/>
        </w:tblCellMar>
        <w:tblLook w:val="04A0" w:firstRow="1" w:lastRow="0" w:firstColumn="1" w:lastColumn="0" w:noHBand="0" w:noVBand="1"/>
      </w:tblPr>
      <w:tblGrid>
        <w:gridCol w:w="4635"/>
        <w:gridCol w:w="4607"/>
      </w:tblGrid>
      <w:tr w:rsidR="003D7A1C" w:rsidTr="003D7A1C">
        <w:tc>
          <w:tcPr>
            <w:tcW w:w="4927" w:type="dxa"/>
            <w:tcMar>
              <w:top w:w="0" w:type="dxa"/>
              <w:left w:w="108" w:type="dxa"/>
              <w:bottom w:w="0" w:type="dxa"/>
              <w:right w:w="108" w:type="dxa"/>
            </w:tcMar>
          </w:tcPr>
          <w:p w:rsidR="003D7A1C" w:rsidRDefault="003D7A1C">
            <w:pPr>
              <w:rPr>
                <w:rFonts w:ascii="Arial" w:hAnsi="Arial" w:cs="Arial"/>
                <w:sz w:val="24"/>
                <w:szCs w:val="24"/>
                <w:lang w:eastAsia="en-GB"/>
              </w:rPr>
            </w:pPr>
            <w:r>
              <w:rPr>
                <w:rFonts w:ascii="Arial" w:hAnsi="Arial" w:cs="Arial"/>
                <w:sz w:val="24"/>
                <w:szCs w:val="24"/>
                <w:lang w:eastAsia="en-GB"/>
              </w:rPr>
              <w:t>***Name***</w:t>
            </w:r>
          </w:p>
          <w:p w:rsidR="003D7A1C" w:rsidRDefault="003D7A1C">
            <w:pPr>
              <w:rPr>
                <w:rFonts w:ascii="Arial" w:hAnsi="Arial" w:cs="Arial"/>
                <w:sz w:val="24"/>
                <w:szCs w:val="24"/>
                <w:lang w:eastAsia="en-GB"/>
              </w:rPr>
            </w:pPr>
            <w:r>
              <w:rPr>
                <w:rFonts w:ascii="Arial" w:hAnsi="Arial" w:cs="Arial"/>
                <w:sz w:val="24"/>
                <w:szCs w:val="24"/>
                <w:lang w:eastAsia="en-GB"/>
              </w:rPr>
              <w:t>***Address</w:t>
            </w:r>
            <w:r>
              <w:rPr>
                <w:rFonts w:ascii="Arial" w:hAnsi="Arial" w:cs="Arial"/>
                <w:sz w:val="24"/>
                <w:szCs w:val="24"/>
                <w:lang w:eastAsia="en-GB"/>
              </w:rPr>
              <w:t>***</w:t>
            </w:r>
          </w:p>
          <w:p w:rsidR="003D7A1C" w:rsidRDefault="003D7A1C">
            <w:pPr>
              <w:rPr>
                <w:rFonts w:ascii="Arial" w:hAnsi="Arial" w:cs="Arial"/>
                <w:sz w:val="24"/>
                <w:szCs w:val="24"/>
                <w:lang w:eastAsia="en-GB"/>
              </w:rPr>
            </w:pPr>
            <w:r>
              <w:rPr>
                <w:rFonts w:ascii="Arial" w:hAnsi="Arial" w:cs="Arial"/>
                <w:sz w:val="24"/>
                <w:szCs w:val="24"/>
                <w:lang w:eastAsia="en-GB"/>
              </w:rPr>
              <w:t>***Address</w:t>
            </w:r>
            <w:r>
              <w:rPr>
                <w:rFonts w:ascii="Arial" w:hAnsi="Arial" w:cs="Arial"/>
                <w:sz w:val="24"/>
                <w:szCs w:val="24"/>
                <w:lang w:eastAsia="en-GB"/>
              </w:rPr>
              <w:t>***</w:t>
            </w:r>
          </w:p>
          <w:p w:rsidR="003D7A1C" w:rsidRDefault="003D7A1C">
            <w:pPr>
              <w:rPr>
                <w:rFonts w:ascii="Arial" w:hAnsi="Arial" w:cs="Arial"/>
                <w:sz w:val="24"/>
                <w:szCs w:val="24"/>
                <w:lang w:eastAsia="en-GB"/>
              </w:rPr>
            </w:pPr>
            <w:r>
              <w:rPr>
                <w:rFonts w:ascii="Arial" w:hAnsi="Arial" w:cs="Arial"/>
                <w:sz w:val="24"/>
                <w:szCs w:val="24"/>
                <w:lang w:eastAsia="en-GB"/>
              </w:rPr>
              <w:t>***Address</w:t>
            </w:r>
            <w:r>
              <w:rPr>
                <w:rFonts w:ascii="Arial" w:hAnsi="Arial" w:cs="Arial"/>
                <w:sz w:val="24"/>
                <w:szCs w:val="24"/>
                <w:lang w:eastAsia="en-GB"/>
              </w:rPr>
              <w:t>***</w:t>
            </w:r>
          </w:p>
          <w:p w:rsidR="003D7A1C" w:rsidRDefault="003D7A1C">
            <w:pPr>
              <w:rPr>
                <w:rFonts w:ascii="Arial" w:hAnsi="Arial" w:cs="Arial"/>
                <w:sz w:val="24"/>
                <w:szCs w:val="24"/>
                <w:lang w:eastAsia="en-GB"/>
              </w:rPr>
            </w:pPr>
            <w:r>
              <w:rPr>
                <w:rFonts w:ascii="Arial" w:hAnsi="Arial" w:cs="Arial"/>
                <w:sz w:val="24"/>
                <w:szCs w:val="24"/>
                <w:lang w:eastAsia="en-GB"/>
              </w:rPr>
              <w:t>***Address</w:t>
            </w:r>
            <w:r>
              <w:rPr>
                <w:rFonts w:ascii="Arial" w:hAnsi="Arial" w:cs="Arial"/>
                <w:sz w:val="24"/>
                <w:szCs w:val="24"/>
                <w:lang w:eastAsia="en-GB"/>
              </w:rPr>
              <w:t>***</w:t>
            </w:r>
          </w:p>
          <w:p w:rsidR="003D7A1C" w:rsidRDefault="003D7A1C">
            <w:pPr>
              <w:jc w:val="right"/>
              <w:rPr>
                <w:rFonts w:ascii="Arial" w:hAnsi="Arial" w:cs="Arial"/>
                <w:sz w:val="18"/>
                <w:szCs w:val="18"/>
                <w:lang w:eastAsia="en-GB"/>
              </w:rPr>
            </w:pPr>
            <w:bookmarkStart w:id="0" w:name="_GoBack"/>
            <w:bookmarkEnd w:id="0"/>
          </w:p>
        </w:tc>
        <w:tc>
          <w:tcPr>
            <w:tcW w:w="4927" w:type="dxa"/>
            <w:tcMar>
              <w:top w:w="0" w:type="dxa"/>
              <w:left w:w="108" w:type="dxa"/>
              <w:bottom w:w="0" w:type="dxa"/>
              <w:right w:w="108" w:type="dxa"/>
            </w:tcMar>
          </w:tcPr>
          <w:p w:rsidR="003D7A1C" w:rsidRDefault="003D7A1C">
            <w:pPr>
              <w:jc w:val="right"/>
              <w:rPr>
                <w:rFonts w:ascii="Arial" w:hAnsi="Arial" w:cs="Arial"/>
                <w:sz w:val="18"/>
                <w:szCs w:val="18"/>
                <w:lang w:eastAsia="en-GB"/>
              </w:rPr>
            </w:pPr>
            <w:r>
              <w:rPr>
                <w:rFonts w:ascii="Arial" w:hAnsi="Arial" w:cs="Arial"/>
                <w:sz w:val="18"/>
                <w:szCs w:val="18"/>
                <w:lang w:eastAsia="en-GB"/>
              </w:rPr>
              <w:t>Derriford Hospital</w:t>
            </w:r>
          </w:p>
          <w:p w:rsidR="003D7A1C" w:rsidRDefault="003D7A1C">
            <w:pPr>
              <w:jc w:val="right"/>
              <w:rPr>
                <w:rFonts w:ascii="Arial" w:hAnsi="Arial" w:cs="Arial"/>
                <w:sz w:val="18"/>
                <w:szCs w:val="18"/>
                <w:lang w:eastAsia="en-GB"/>
              </w:rPr>
            </w:pPr>
            <w:r>
              <w:rPr>
                <w:rFonts w:ascii="Arial" w:hAnsi="Arial" w:cs="Arial"/>
                <w:sz w:val="18"/>
                <w:szCs w:val="18"/>
                <w:lang w:eastAsia="en-GB"/>
              </w:rPr>
              <w:t>Derriford Road</w:t>
            </w:r>
          </w:p>
          <w:p w:rsidR="003D7A1C" w:rsidRDefault="003D7A1C">
            <w:pPr>
              <w:jc w:val="right"/>
              <w:rPr>
                <w:rFonts w:ascii="Arial" w:hAnsi="Arial" w:cs="Arial"/>
                <w:sz w:val="18"/>
                <w:szCs w:val="18"/>
                <w:lang w:eastAsia="en-GB"/>
              </w:rPr>
            </w:pPr>
            <w:r>
              <w:rPr>
                <w:rFonts w:ascii="Arial" w:hAnsi="Arial" w:cs="Arial"/>
                <w:sz w:val="18"/>
                <w:szCs w:val="18"/>
                <w:lang w:eastAsia="en-GB"/>
              </w:rPr>
              <w:t>PLYMOUTH</w:t>
            </w:r>
          </w:p>
          <w:p w:rsidR="003D7A1C" w:rsidRDefault="003D7A1C">
            <w:pPr>
              <w:jc w:val="right"/>
              <w:rPr>
                <w:rFonts w:ascii="Arial" w:hAnsi="Arial" w:cs="Arial"/>
                <w:sz w:val="18"/>
                <w:szCs w:val="18"/>
                <w:lang w:eastAsia="en-GB"/>
              </w:rPr>
            </w:pPr>
            <w:r>
              <w:rPr>
                <w:rFonts w:ascii="Arial" w:hAnsi="Arial" w:cs="Arial"/>
                <w:sz w:val="18"/>
                <w:szCs w:val="18"/>
                <w:lang w:eastAsia="en-GB"/>
              </w:rPr>
              <w:t>PL6 8DH</w:t>
            </w:r>
          </w:p>
          <w:p w:rsidR="003D7A1C" w:rsidRDefault="003D7A1C">
            <w:pPr>
              <w:jc w:val="right"/>
              <w:rPr>
                <w:rFonts w:ascii="Arial" w:hAnsi="Arial" w:cs="Arial"/>
                <w:sz w:val="18"/>
                <w:szCs w:val="18"/>
                <w:lang w:eastAsia="en-GB"/>
              </w:rPr>
            </w:pPr>
          </w:p>
          <w:p w:rsidR="003D7A1C" w:rsidRDefault="003D7A1C">
            <w:pPr>
              <w:jc w:val="right"/>
              <w:rPr>
                <w:rFonts w:ascii="Arial" w:hAnsi="Arial" w:cs="Arial"/>
                <w:sz w:val="18"/>
                <w:szCs w:val="18"/>
                <w:lang w:eastAsia="en-GB"/>
              </w:rPr>
            </w:pPr>
            <w:r>
              <w:rPr>
                <w:rFonts w:ascii="Arial" w:hAnsi="Arial" w:cs="Arial"/>
                <w:sz w:val="18"/>
                <w:szCs w:val="18"/>
                <w:lang w:eastAsia="en-GB"/>
              </w:rPr>
              <w:t>Switchboard: 01752 202082</w:t>
            </w:r>
          </w:p>
          <w:p w:rsidR="003D7A1C" w:rsidRDefault="003D7A1C">
            <w:pPr>
              <w:jc w:val="right"/>
              <w:rPr>
                <w:rFonts w:ascii="Arial" w:hAnsi="Arial" w:cs="Arial"/>
                <w:sz w:val="24"/>
                <w:szCs w:val="24"/>
                <w:lang w:eastAsia="en-GB"/>
              </w:rPr>
            </w:pPr>
            <w:r>
              <w:rPr>
                <w:rFonts w:ascii="Arial" w:hAnsi="Arial" w:cs="Arial"/>
                <w:sz w:val="24"/>
                <w:szCs w:val="24"/>
                <w:lang w:eastAsia="en-GB"/>
              </w:rPr>
              <w:t>Textphone (for Deaf and hard of hearing people) number: 01752 763765</w:t>
            </w:r>
          </w:p>
          <w:p w:rsidR="003D7A1C" w:rsidRDefault="003D7A1C">
            <w:pPr>
              <w:jc w:val="right"/>
              <w:rPr>
                <w:rFonts w:ascii="Arial" w:hAnsi="Arial" w:cs="Arial"/>
                <w:sz w:val="16"/>
                <w:szCs w:val="16"/>
                <w:lang w:val="en-US" w:eastAsia="en-GB"/>
              </w:rPr>
            </w:pPr>
          </w:p>
          <w:p w:rsidR="003D7A1C" w:rsidRDefault="003D7A1C">
            <w:pPr>
              <w:jc w:val="right"/>
              <w:rPr>
                <w:rFonts w:ascii="Arial" w:hAnsi="Arial" w:cs="Arial"/>
                <w:sz w:val="18"/>
                <w:szCs w:val="18"/>
                <w:lang w:eastAsia="en-GB"/>
              </w:rPr>
            </w:pPr>
            <w:r>
              <w:rPr>
                <w:rFonts w:ascii="Arial" w:hAnsi="Arial" w:cs="Arial"/>
                <w:sz w:val="24"/>
                <w:szCs w:val="24"/>
                <w:lang w:eastAsia="en-GB"/>
              </w:rPr>
              <w:t>***Date***</w:t>
            </w:r>
          </w:p>
        </w:tc>
      </w:tr>
    </w:tbl>
    <w:p w:rsidR="003D7A1C" w:rsidRDefault="003D7A1C" w:rsidP="003D7A1C">
      <w:pPr>
        <w:jc w:val="right"/>
        <w:rPr>
          <w:rFonts w:ascii="Arial" w:hAnsi="Arial" w:cs="Arial"/>
          <w:sz w:val="18"/>
          <w:szCs w:val="18"/>
        </w:rPr>
      </w:pPr>
    </w:p>
    <w:p w:rsidR="003D7A1C" w:rsidRDefault="003D7A1C" w:rsidP="003D7A1C">
      <w:pPr>
        <w:jc w:val="right"/>
        <w:rPr>
          <w:rFonts w:ascii="Arial" w:hAnsi="Arial" w:cs="Arial"/>
          <w:sz w:val="24"/>
          <w:szCs w:val="24"/>
        </w:rPr>
      </w:pPr>
    </w:p>
    <w:p w:rsidR="003D7A1C" w:rsidRDefault="003D7A1C" w:rsidP="003D7A1C">
      <w:pPr>
        <w:jc w:val="right"/>
        <w:rPr>
          <w:rFonts w:ascii="Arial" w:hAnsi="Arial" w:cs="Arial"/>
          <w:sz w:val="24"/>
          <w:szCs w:val="24"/>
        </w:rPr>
      </w:pPr>
    </w:p>
    <w:p w:rsidR="003D7A1C" w:rsidRDefault="003D7A1C" w:rsidP="003D7A1C">
      <w:pPr>
        <w:rPr>
          <w:rFonts w:ascii="Arial" w:hAnsi="Arial" w:cs="Arial"/>
          <w:sz w:val="24"/>
          <w:szCs w:val="24"/>
        </w:rPr>
      </w:pPr>
    </w:p>
    <w:p w:rsidR="003D7A1C" w:rsidRDefault="003D7A1C" w:rsidP="003D7A1C">
      <w:pPr>
        <w:rPr>
          <w:rFonts w:ascii="Arial" w:hAnsi="Arial" w:cs="Arial"/>
          <w:sz w:val="24"/>
          <w:szCs w:val="24"/>
          <w:lang w:eastAsia="en-GB"/>
        </w:rPr>
      </w:pPr>
    </w:p>
    <w:p w:rsidR="003D7A1C" w:rsidRDefault="003D7A1C" w:rsidP="003D7A1C">
      <w:pPr>
        <w:rPr>
          <w:rFonts w:ascii="Arial" w:hAnsi="Arial" w:cs="Arial"/>
          <w:sz w:val="24"/>
          <w:szCs w:val="24"/>
        </w:rPr>
      </w:pPr>
      <w:r>
        <w:rPr>
          <w:rFonts w:ascii="Arial" w:hAnsi="Arial" w:cs="Arial"/>
          <w:sz w:val="24"/>
          <w:szCs w:val="24"/>
        </w:rPr>
        <w:t>Dear ***Name***,</w:t>
      </w:r>
    </w:p>
    <w:p w:rsidR="003D7A1C" w:rsidRDefault="003D7A1C" w:rsidP="003D7A1C">
      <w:pPr>
        <w:rPr>
          <w:rFonts w:ascii="Arial" w:hAnsi="Arial" w:cs="Arial"/>
          <w:sz w:val="24"/>
          <w:szCs w:val="24"/>
        </w:rPr>
      </w:pPr>
    </w:p>
    <w:p w:rsidR="003D7A1C" w:rsidRDefault="003D7A1C" w:rsidP="003D7A1C">
      <w:pPr>
        <w:rPr>
          <w:rFonts w:ascii="Arial" w:hAnsi="Arial" w:cs="Arial"/>
          <w:b/>
          <w:bCs/>
          <w:sz w:val="24"/>
          <w:szCs w:val="24"/>
        </w:rPr>
      </w:pPr>
      <w:r>
        <w:rPr>
          <w:rFonts w:ascii="Arial" w:hAnsi="Arial" w:cs="Arial"/>
          <w:b/>
          <w:bCs/>
          <w:sz w:val="24"/>
          <w:szCs w:val="24"/>
        </w:rPr>
        <w:t>Booking a video appointment to receive your new hearing aid in the post.</w:t>
      </w:r>
    </w:p>
    <w:p w:rsidR="003D7A1C" w:rsidRDefault="003D7A1C" w:rsidP="003D7A1C">
      <w:pPr>
        <w:rPr>
          <w:rFonts w:ascii="Arial" w:hAnsi="Arial" w:cs="Arial"/>
          <w:sz w:val="24"/>
          <w:szCs w:val="24"/>
        </w:rPr>
      </w:pPr>
    </w:p>
    <w:p w:rsidR="003D7A1C" w:rsidRDefault="003D7A1C" w:rsidP="003D7A1C">
      <w:pPr>
        <w:jc w:val="both"/>
        <w:rPr>
          <w:rFonts w:ascii="Arial" w:hAnsi="Arial" w:cs="Arial"/>
          <w:sz w:val="24"/>
          <w:szCs w:val="24"/>
        </w:rPr>
      </w:pPr>
      <w:r w:rsidRPr="003D7A1C">
        <w:rPr>
          <w:rFonts w:ascii="Arial" w:hAnsi="Arial" w:cs="Arial"/>
          <w:sz w:val="24"/>
          <w:szCs w:val="24"/>
        </w:rPr>
        <w:t xml:space="preserve">Due to the COVID-19 pandemic, we are unable to offer a face-to-face appointment for your hearing aid fitting. </w:t>
      </w:r>
    </w:p>
    <w:p w:rsidR="003D7A1C" w:rsidRDefault="003D7A1C" w:rsidP="003D7A1C">
      <w:pPr>
        <w:jc w:val="both"/>
        <w:rPr>
          <w:rFonts w:ascii="Arial" w:hAnsi="Arial" w:cs="Arial"/>
          <w:sz w:val="24"/>
          <w:szCs w:val="24"/>
        </w:rPr>
      </w:pPr>
    </w:p>
    <w:p w:rsidR="003D7A1C" w:rsidRDefault="003D7A1C" w:rsidP="003D7A1C">
      <w:pPr>
        <w:jc w:val="both"/>
        <w:rPr>
          <w:rFonts w:ascii="Arial" w:hAnsi="Arial" w:cs="Arial"/>
          <w:sz w:val="24"/>
          <w:szCs w:val="24"/>
        </w:rPr>
      </w:pPr>
      <w:r w:rsidRPr="003D7A1C">
        <w:rPr>
          <w:rFonts w:ascii="Arial" w:hAnsi="Arial" w:cs="Arial"/>
          <w:sz w:val="24"/>
          <w:szCs w:val="24"/>
        </w:rPr>
        <w:t xml:space="preserve">We are able to offer you the opportunity to receive your new hearing aids using a combination of video appointments using your computer, tablet or smartphone and the sending the hearing aid to you via the post. </w:t>
      </w:r>
    </w:p>
    <w:p w:rsidR="003D7A1C" w:rsidRPr="003D7A1C" w:rsidRDefault="003D7A1C" w:rsidP="003D7A1C">
      <w:pPr>
        <w:jc w:val="both"/>
        <w:rPr>
          <w:rFonts w:ascii="Arial" w:hAnsi="Arial" w:cs="Arial"/>
          <w:sz w:val="24"/>
          <w:szCs w:val="24"/>
        </w:rPr>
      </w:pPr>
    </w:p>
    <w:p w:rsidR="003D7A1C" w:rsidRPr="003D7A1C" w:rsidRDefault="003D7A1C" w:rsidP="003D7A1C">
      <w:pPr>
        <w:jc w:val="both"/>
        <w:rPr>
          <w:rFonts w:ascii="Arial" w:hAnsi="Arial" w:cs="Arial"/>
          <w:sz w:val="24"/>
          <w:szCs w:val="24"/>
        </w:rPr>
      </w:pPr>
      <w:r w:rsidRPr="003D7A1C">
        <w:rPr>
          <w:rFonts w:ascii="Arial" w:hAnsi="Arial" w:cs="Arial"/>
          <w:sz w:val="24"/>
          <w:szCs w:val="24"/>
        </w:rPr>
        <w:t>This will be in three stages:</w:t>
      </w:r>
    </w:p>
    <w:p w:rsidR="003D7A1C" w:rsidRPr="003D7A1C" w:rsidRDefault="003D7A1C" w:rsidP="003D7A1C">
      <w:pPr>
        <w:pStyle w:val="ListParagraph"/>
        <w:numPr>
          <w:ilvl w:val="0"/>
          <w:numId w:val="1"/>
        </w:numPr>
        <w:jc w:val="both"/>
        <w:rPr>
          <w:rFonts w:ascii="Arial" w:hAnsi="Arial" w:cs="Arial"/>
          <w:sz w:val="24"/>
          <w:szCs w:val="24"/>
        </w:rPr>
      </w:pPr>
      <w:r w:rsidRPr="003D7A1C">
        <w:rPr>
          <w:rFonts w:ascii="Arial" w:hAnsi="Arial" w:cs="Arial"/>
          <w:sz w:val="24"/>
          <w:szCs w:val="24"/>
        </w:rPr>
        <w:t>A video appointment that will take approximately 15 minutes, during which the audiologist will show you the</w:t>
      </w:r>
      <w:r>
        <w:rPr>
          <w:rFonts w:ascii="Arial" w:hAnsi="Arial" w:cs="Arial"/>
          <w:sz w:val="24"/>
          <w:szCs w:val="24"/>
        </w:rPr>
        <w:t xml:space="preserve"> hearing aids and </w:t>
      </w:r>
      <w:r w:rsidRPr="003D7A1C">
        <w:rPr>
          <w:rFonts w:ascii="Arial" w:hAnsi="Arial" w:cs="Arial"/>
          <w:sz w:val="24"/>
          <w:szCs w:val="24"/>
        </w:rPr>
        <w:t>agree the options for you in terms of how they will be set up and be personalised to your hearing. Access to video appointments will be by following a link on the hospitals website at the agreed date and time of your appointment.</w:t>
      </w:r>
    </w:p>
    <w:p w:rsidR="003D7A1C" w:rsidRPr="003D7A1C" w:rsidRDefault="003D7A1C" w:rsidP="003D7A1C">
      <w:pPr>
        <w:pStyle w:val="ListParagraph"/>
        <w:numPr>
          <w:ilvl w:val="0"/>
          <w:numId w:val="1"/>
        </w:numPr>
        <w:jc w:val="both"/>
        <w:rPr>
          <w:rFonts w:ascii="Arial" w:hAnsi="Arial" w:cs="Arial"/>
          <w:sz w:val="24"/>
          <w:szCs w:val="24"/>
        </w:rPr>
      </w:pPr>
      <w:r w:rsidRPr="003D7A1C">
        <w:rPr>
          <w:rFonts w:ascii="Arial" w:hAnsi="Arial" w:cs="Arial"/>
          <w:sz w:val="24"/>
          <w:szCs w:val="24"/>
        </w:rPr>
        <w:t>The Audiologist will programme and post you hearing aids, along with written instructions and links to on-line support.</w:t>
      </w:r>
    </w:p>
    <w:p w:rsidR="003D7A1C" w:rsidRPr="003D7A1C" w:rsidRDefault="003D7A1C" w:rsidP="003D7A1C">
      <w:pPr>
        <w:pStyle w:val="ListParagraph"/>
        <w:numPr>
          <w:ilvl w:val="0"/>
          <w:numId w:val="1"/>
        </w:numPr>
        <w:jc w:val="both"/>
        <w:rPr>
          <w:rFonts w:ascii="Arial" w:hAnsi="Arial" w:cs="Arial"/>
          <w:sz w:val="24"/>
          <w:szCs w:val="24"/>
        </w:rPr>
      </w:pPr>
      <w:r w:rsidRPr="003D7A1C">
        <w:rPr>
          <w:rFonts w:ascii="Arial" w:hAnsi="Arial" w:cs="Arial"/>
          <w:sz w:val="24"/>
          <w:szCs w:val="24"/>
        </w:rPr>
        <w:t>A further video appointment will be arranged around one week later, during which the audiologist will go through with you how to work and manage the aids, get the best from them and help you solve any difficulties you may encounter.</w:t>
      </w:r>
    </w:p>
    <w:p w:rsidR="003D7A1C" w:rsidRPr="003D7A1C" w:rsidRDefault="003D7A1C" w:rsidP="003D7A1C">
      <w:pPr>
        <w:jc w:val="both"/>
        <w:rPr>
          <w:rFonts w:ascii="Arial" w:hAnsi="Arial" w:cs="Arial"/>
          <w:sz w:val="24"/>
          <w:szCs w:val="24"/>
        </w:rPr>
      </w:pPr>
    </w:p>
    <w:p w:rsidR="003D7A1C" w:rsidRPr="003D7A1C" w:rsidRDefault="003D7A1C" w:rsidP="003D7A1C">
      <w:pPr>
        <w:jc w:val="both"/>
        <w:rPr>
          <w:rFonts w:ascii="Arial" w:hAnsi="Arial" w:cs="Arial"/>
          <w:sz w:val="24"/>
          <w:szCs w:val="24"/>
        </w:rPr>
      </w:pPr>
      <w:r w:rsidRPr="003D7A1C">
        <w:rPr>
          <w:rFonts w:ascii="Arial" w:hAnsi="Arial" w:cs="Arial"/>
          <w:sz w:val="24"/>
          <w:szCs w:val="24"/>
        </w:rPr>
        <w:t>The video consultation system is very simple to use.</w:t>
      </w:r>
      <w:r w:rsidRPr="003D7A1C">
        <w:t xml:space="preserve"> </w:t>
      </w:r>
      <w:r w:rsidRPr="003D7A1C">
        <w:rPr>
          <w:rFonts w:ascii="Arial" w:hAnsi="Arial" w:cs="Arial"/>
          <w:sz w:val="24"/>
          <w:szCs w:val="24"/>
        </w:rPr>
        <w:t>You will need to be sat in a quiet, comfortable place for the appointment and have any hearing aid equipment that you may already have to hand. We are enclosing the hospital guide to this.</w:t>
      </w:r>
    </w:p>
    <w:p w:rsidR="003D7A1C" w:rsidRPr="003D7A1C" w:rsidRDefault="003D7A1C" w:rsidP="003D7A1C">
      <w:pPr>
        <w:jc w:val="both"/>
      </w:pPr>
    </w:p>
    <w:p w:rsidR="0001078C" w:rsidRDefault="0001078C" w:rsidP="003D7A1C">
      <w:pPr>
        <w:jc w:val="both"/>
        <w:rPr>
          <w:rFonts w:ascii="Arial" w:hAnsi="Arial" w:cs="Arial"/>
          <w:sz w:val="24"/>
          <w:szCs w:val="24"/>
        </w:rPr>
      </w:pPr>
    </w:p>
    <w:p w:rsidR="003D7A1C" w:rsidRPr="003D7A1C" w:rsidRDefault="003D7A1C" w:rsidP="003D7A1C">
      <w:pPr>
        <w:jc w:val="both"/>
        <w:rPr>
          <w:rFonts w:ascii="Arial" w:hAnsi="Arial" w:cs="Arial"/>
          <w:sz w:val="24"/>
          <w:szCs w:val="24"/>
        </w:rPr>
      </w:pPr>
      <w:r w:rsidRPr="003D7A1C">
        <w:rPr>
          <w:rFonts w:ascii="Arial" w:hAnsi="Arial" w:cs="Arial"/>
          <w:sz w:val="24"/>
          <w:szCs w:val="24"/>
        </w:rPr>
        <w:lastRenderedPageBreak/>
        <w:t xml:space="preserve">Please telephone </w:t>
      </w:r>
      <w:r w:rsidRPr="003D7A1C">
        <w:rPr>
          <w:rFonts w:ascii="Arial" w:hAnsi="Arial" w:cs="Arial"/>
          <w:b/>
          <w:bCs/>
          <w:sz w:val="24"/>
          <w:szCs w:val="24"/>
        </w:rPr>
        <w:t>01752 431253</w:t>
      </w:r>
      <w:r w:rsidRPr="003D7A1C">
        <w:rPr>
          <w:rFonts w:ascii="Arial" w:hAnsi="Arial" w:cs="Arial"/>
          <w:sz w:val="24"/>
          <w:szCs w:val="24"/>
        </w:rPr>
        <w:t xml:space="preserve"> and we will help you make a video appointment </w:t>
      </w:r>
      <w:r w:rsidRPr="003D7A1C">
        <w:rPr>
          <w:rFonts w:ascii="Arial" w:hAnsi="Arial" w:cs="Arial"/>
          <w:b/>
          <w:bCs/>
          <w:sz w:val="24"/>
          <w:szCs w:val="24"/>
        </w:rPr>
        <w:t>or</w:t>
      </w:r>
      <w:r w:rsidRPr="003D7A1C">
        <w:rPr>
          <w:rFonts w:ascii="Arial" w:hAnsi="Arial" w:cs="Arial"/>
          <w:sz w:val="24"/>
          <w:szCs w:val="24"/>
        </w:rPr>
        <w:t xml:space="preserve"> you can let us know if you no longer require one. If you do not have the facilities to use video consultation please let us know and we will keep you on the list for a face-to-face appointment as these become available.</w:t>
      </w:r>
    </w:p>
    <w:p w:rsidR="003D7A1C" w:rsidRPr="003D7A1C" w:rsidRDefault="003D7A1C" w:rsidP="003D7A1C">
      <w:pPr>
        <w:jc w:val="both"/>
        <w:rPr>
          <w:rFonts w:ascii="Arial" w:hAnsi="Arial" w:cs="Arial"/>
          <w:sz w:val="24"/>
          <w:szCs w:val="24"/>
        </w:rPr>
      </w:pPr>
    </w:p>
    <w:p w:rsidR="003D7A1C" w:rsidRPr="003D7A1C" w:rsidRDefault="003D7A1C" w:rsidP="003D7A1C">
      <w:pPr>
        <w:rPr>
          <w:rFonts w:ascii="Arial" w:hAnsi="Arial" w:cs="Arial"/>
          <w:sz w:val="24"/>
          <w:szCs w:val="24"/>
        </w:rPr>
      </w:pPr>
      <w:r w:rsidRPr="003D7A1C">
        <w:rPr>
          <w:rFonts w:ascii="Arial" w:hAnsi="Arial" w:cs="Arial"/>
          <w:sz w:val="24"/>
          <w:szCs w:val="24"/>
        </w:rPr>
        <w:t>It is important that we have the most up to date contact details for you. We have listed the two main methods of contact we hold for you below. If these are incorrect please do let us know.</w:t>
      </w:r>
    </w:p>
    <w:p w:rsidR="003D7A1C" w:rsidRPr="003D7A1C" w:rsidRDefault="003D7A1C" w:rsidP="003D7A1C">
      <w:pPr>
        <w:rPr>
          <w:rFonts w:ascii="Arial" w:hAnsi="Arial" w:cs="Arial"/>
          <w:sz w:val="24"/>
          <w:szCs w:val="24"/>
        </w:rPr>
      </w:pPr>
    </w:p>
    <w:tbl>
      <w:tblPr>
        <w:tblW w:w="0" w:type="auto"/>
        <w:tblInd w:w="108" w:type="dxa"/>
        <w:tblCellMar>
          <w:left w:w="0" w:type="dxa"/>
          <w:right w:w="0" w:type="dxa"/>
        </w:tblCellMar>
        <w:tblLook w:val="04A0" w:firstRow="1" w:lastRow="0" w:firstColumn="1" w:lastColumn="0" w:noHBand="0" w:noVBand="1"/>
      </w:tblPr>
      <w:tblGrid>
        <w:gridCol w:w="3037"/>
        <w:gridCol w:w="6097"/>
      </w:tblGrid>
      <w:tr w:rsidR="003D7A1C" w:rsidRPr="003D7A1C" w:rsidTr="003D7A1C">
        <w:trPr>
          <w:trHeight w:val="271"/>
        </w:trPr>
        <w:tc>
          <w:tcPr>
            <w:tcW w:w="31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D7A1C" w:rsidRPr="003D7A1C" w:rsidRDefault="003D7A1C">
            <w:pPr>
              <w:rPr>
                <w:rFonts w:ascii="Arial" w:hAnsi="Arial" w:cs="Arial"/>
                <w:sz w:val="24"/>
                <w:szCs w:val="24"/>
              </w:rPr>
            </w:pPr>
            <w:r w:rsidRPr="003D7A1C">
              <w:rPr>
                <w:rFonts w:ascii="Arial" w:hAnsi="Arial" w:cs="Arial"/>
                <w:sz w:val="24"/>
                <w:szCs w:val="24"/>
              </w:rPr>
              <w:t>Main Telephone Number:</w:t>
            </w:r>
          </w:p>
        </w:tc>
        <w:tc>
          <w:tcPr>
            <w:tcW w:w="6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D7A1C" w:rsidRPr="003D7A1C" w:rsidRDefault="003D7A1C">
            <w:pPr>
              <w:rPr>
                <w:rFonts w:ascii="Arial" w:hAnsi="Arial" w:cs="Arial"/>
                <w:sz w:val="24"/>
                <w:szCs w:val="24"/>
              </w:rPr>
            </w:pPr>
            <w:r w:rsidRPr="003D7A1C">
              <w:rPr>
                <w:rFonts w:ascii="Arial" w:hAnsi="Arial" w:cs="Arial"/>
                <w:sz w:val="24"/>
                <w:szCs w:val="24"/>
              </w:rPr>
              <w:t>***********</w:t>
            </w:r>
          </w:p>
        </w:tc>
      </w:tr>
      <w:tr w:rsidR="003D7A1C" w:rsidRPr="003D7A1C" w:rsidTr="003D7A1C">
        <w:trPr>
          <w:trHeight w:val="271"/>
        </w:trPr>
        <w:tc>
          <w:tcPr>
            <w:tcW w:w="3131" w:type="dxa"/>
            <w:tcBorders>
              <w:top w:val="nil"/>
              <w:left w:val="single" w:sz="8" w:space="0" w:color="auto"/>
              <w:bottom w:val="nil"/>
              <w:right w:val="single" w:sz="8" w:space="0" w:color="auto"/>
            </w:tcBorders>
            <w:tcMar>
              <w:top w:w="0" w:type="dxa"/>
              <w:left w:w="108" w:type="dxa"/>
              <w:bottom w:w="0" w:type="dxa"/>
              <w:right w:w="108" w:type="dxa"/>
            </w:tcMar>
            <w:hideMark/>
          </w:tcPr>
          <w:p w:rsidR="003D7A1C" w:rsidRPr="003D7A1C" w:rsidRDefault="003D7A1C">
            <w:pPr>
              <w:rPr>
                <w:rFonts w:ascii="Arial" w:hAnsi="Arial" w:cs="Arial"/>
                <w:sz w:val="24"/>
                <w:szCs w:val="24"/>
              </w:rPr>
            </w:pPr>
            <w:r w:rsidRPr="003D7A1C">
              <w:rPr>
                <w:rFonts w:ascii="Arial" w:hAnsi="Arial" w:cs="Arial"/>
                <w:sz w:val="24"/>
                <w:szCs w:val="24"/>
              </w:rPr>
              <w:t>Mobile Number:</w:t>
            </w:r>
          </w:p>
        </w:tc>
        <w:tc>
          <w:tcPr>
            <w:tcW w:w="6367" w:type="dxa"/>
            <w:tcBorders>
              <w:top w:val="nil"/>
              <w:left w:val="nil"/>
              <w:bottom w:val="nil"/>
              <w:right w:val="single" w:sz="8" w:space="0" w:color="auto"/>
            </w:tcBorders>
            <w:tcMar>
              <w:top w:w="0" w:type="dxa"/>
              <w:left w:w="108" w:type="dxa"/>
              <w:bottom w:w="0" w:type="dxa"/>
              <w:right w:w="108" w:type="dxa"/>
            </w:tcMar>
            <w:hideMark/>
          </w:tcPr>
          <w:p w:rsidR="003D7A1C" w:rsidRPr="003D7A1C" w:rsidRDefault="003D7A1C">
            <w:pPr>
              <w:rPr>
                <w:rFonts w:ascii="Arial" w:hAnsi="Arial" w:cs="Arial"/>
                <w:sz w:val="24"/>
                <w:szCs w:val="24"/>
              </w:rPr>
            </w:pPr>
            <w:r w:rsidRPr="003D7A1C">
              <w:rPr>
                <w:rFonts w:ascii="Arial" w:hAnsi="Arial" w:cs="Arial"/>
                <w:sz w:val="24"/>
                <w:szCs w:val="24"/>
              </w:rPr>
              <w:t>***********</w:t>
            </w:r>
          </w:p>
        </w:tc>
      </w:tr>
    </w:tbl>
    <w:p w:rsidR="003D7A1C" w:rsidRPr="003D7A1C" w:rsidRDefault="003D7A1C" w:rsidP="003D7A1C">
      <w:pPr>
        <w:jc w:val="both"/>
        <w:rPr>
          <w:rFonts w:ascii="Arial" w:hAnsi="Arial" w:cs="Arial"/>
          <w:sz w:val="24"/>
          <w:szCs w:val="24"/>
        </w:rPr>
      </w:pPr>
    </w:p>
    <w:p w:rsidR="003D7A1C" w:rsidRPr="003D7A1C" w:rsidRDefault="003D7A1C" w:rsidP="003D7A1C">
      <w:pPr>
        <w:jc w:val="both"/>
        <w:rPr>
          <w:rFonts w:ascii="Arial" w:hAnsi="Arial" w:cs="Arial"/>
          <w:b/>
          <w:bCs/>
          <w:sz w:val="24"/>
          <w:szCs w:val="24"/>
        </w:rPr>
      </w:pPr>
      <w:r w:rsidRPr="003D7A1C">
        <w:rPr>
          <w:rFonts w:ascii="Arial" w:hAnsi="Arial" w:cs="Arial"/>
          <w:b/>
          <w:bCs/>
          <w:sz w:val="24"/>
          <w:szCs w:val="24"/>
        </w:rPr>
        <w:t>We would appreciate a response from you within two weeks from the date of this letter, otherwise we may assume that you do not wish a further appointment and following clinical agreement with the medical team, your name may be removed from the outpatient waiting list.</w:t>
      </w:r>
    </w:p>
    <w:p w:rsidR="003D7A1C" w:rsidRPr="003D7A1C" w:rsidRDefault="003D7A1C" w:rsidP="003D7A1C">
      <w:pPr>
        <w:jc w:val="both"/>
        <w:rPr>
          <w:rFonts w:ascii="Arial" w:hAnsi="Arial" w:cs="Arial"/>
          <w:b/>
          <w:bCs/>
          <w:sz w:val="24"/>
          <w:szCs w:val="24"/>
        </w:rPr>
      </w:pPr>
    </w:p>
    <w:p w:rsidR="003D7A1C" w:rsidRPr="003D7A1C" w:rsidRDefault="003D7A1C" w:rsidP="003D7A1C">
      <w:pPr>
        <w:jc w:val="both"/>
        <w:rPr>
          <w:rFonts w:ascii="Arial" w:hAnsi="Arial" w:cs="Arial"/>
          <w:sz w:val="24"/>
          <w:szCs w:val="24"/>
        </w:rPr>
      </w:pPr>
      <w:r w:rsidRPr="003D7A1C">
        <w:rPr>
          <w:rFonts w:ascii="Arial" w:hAnsi="Arial" w:cs="Arial"/>
          <w:sz w:val="24"/>
          <w:szCs w:val="24"/>
        </w:rPr>
        <w:t>The more notice patients can give the NHS, the more chance they have of offering a cancelled or rearranged appointment to another suitable patient.  It costs the NHS over £100 every time a patient does not attend an outpatient appointment.</w:t>
      </w:r>
    </w:p>
    <w:p w:rsidR="003D7A1C" w:rsidRPr="003D7A1C" w:rsidRDefault="003D7A1C" w:rsidP="003D7A1C">
      <w:pPr>
        <w:jc w:val="both"/>
        <w:rPr>
          <w:rFonts w:ascii="Arial" w:hAnsi="Arial" w:cs="Arial"/>
          <w:sz w:val="24"/>
          <w:szCs w:val="24"/>
        </w:rPr>
      </w:pPr>
    </w:p>
    <w:p w:rsidR="003D7A1C" w:rsidRPr="003D7A1C" w:rsidRDefault="003D7A1C" w:rsidP="003D7A1C">
      <w:pPr>
        <w:jc w:val="both"/>
        <w:rPr>
          <w:rFonts w:ascii="Arial" w:hAnsi="Arial" w:cs="Arial"/>
          <w:sz w:val="24"/>
          <w:szCs w:val="24"/>
        </w:rPr>
      </w:pPr>
      <w:r w:rsidRPr="003D7A1C">
        <w:rPr>
          <w:rFonts w:ascii="Arial" w:hAnsi="Arial" w:cs="Arial"/>
          <w:sz w:val="24"/>
          <w:szCs w:val="24"/>
        </w:rPr>
        <w:t>Thank you.</w:t>
      </w:r>
    </w:p>
    <w:p w:rsidR="003D7A1C" w:rsidRPr="003D7A1C" w:rsidRDefault="003D7A1C" w:rsidP="003D7A1C">
      <w:pPr>
        <w:ind w:left="834" w:hanging="360"/>
        <w:jc w:val="both"/>
        <w:rPr>
          <w:rFonts w:ascii="Arial" w:hAnsi="Arial" w:cs="Arial"/>
          <w:sz w:val="24"/>
          <w:szCs w:val="24"/>
        </w:rPr>
      </w:pPr>
    </w:p>
    <w:p w:rsidR="003D7A1C" w:rsidRPr="003D7A1C" w:rsidRDefault="003D7A1C" w:rsidP="003D7A1C">
      <w:pPr>
        <w:overflowPunct w:val="0"/>
        <w:autoSpaceDE w:val="0"/>
        <w:autoSpaceDN w:val="0"/>
        <w:jc w:val="both"/>
        <w:textAlignment w:val="baseline"/>
        <w:rPr>
          <w:rFonts w:ascii="Arial" w:hAnsi="Arial" w:cs="Arial"/>
          <w:sz w:val="24"/>
          <w:szCs w:val="24"/>
          <w:lang w:val="en-US"/>
        </w:rPr>
      </w:pPr>
    </w:p>
    <w:p w:rsidR="003D7A1C" w:rsidRPr="003D7A1C" w:rsidRDefault="003D7A1C" w:rsidP="003D7A1C">
      <w:pPr>
        <w:rPr>
          <w:rFonts w:ascii="Arial" w:hAnsi="Arial" w:cs="Arial"/>
          <w:sz w:val="24"/>
          <w:szCs w:val="24"/>
          <w:lang w:eastAsia="en-GB"/>
        </w:rPr>
      </w:pPr>
      <w:r w:rsidRPr="003D7A1C">
        <w:rPr>
          <w:rFonts w:ascii="Arial" w:hAnsi="Arial" w:cs="Arial"/>
          <w:sz w:val="24"/>
          <w:szCs w:val="24"/>
          <w:lang w:eastAsia="en-GB"/>
        </w:rPr>
        <w:t>Sent on behalf of University Hospitals Plymouth NHS Trust</w:t>
      </w:r>
    </w:p>
    <w:p w:rsidR="00FD5511" w:rsidRPr="003D7A1C" w:rsidRDefault="00FD5511"/>
    <w:sectPr w:rsidR="00FD5511" w:rsidRPr="003D7A1C" w:rsidSect="003D7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6FCF"/>
    <w:multiLevelType w:val="hybridMultilevel"/>
    <w:tmpl w:val="6BEA6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1C"/>
    <w:rsid w:val="0001078C"/>
    <w:rsid w:val="003D7A1C"/>
    <w:rsid w:val="00CF2EB7"/>
    <w:rsid w:val="00FD5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1C"/>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A1C"/>
    <w:pPr>
      <w:ind w:left="720"/>
    </w:pPr>
  </w:style>
  <w:style w:type="paragraph" w:styleId="BalloonText">
    <w:name w:val="Balloon Text"/>
    <w:basedOn w:val="Normal"/>
    <w:link w:val="BalloonTextChar"/>
    <w:uiPriority w:val="99"/>
    <w:semiHidden/>
    <w:unhideWhenUsed/>
    <w:rsid w:val="003D7A1C"/>
    <w:rPr>
      <w:rFonts w:ascii="Tahoma" w:hAnsi="Tahoma" w:cs="Tahoma"/>
      <w:sz w:val="16"/>
      <w:szCs w:val="16"/>
    </w:rPr>
  </w:style>
  <w:style w:type="character" w:customStyle="1" w:styleId="BalloonTextChar">
    <w:name w:val="Balloon Text Char"/>
    <w:basedOn w:val="DefaultParagraphFont"/>
    <w:link w:val="BalloonText"/>
    <w:uiPriority w:val="99"/>
    <w:semiHidden/>
    <w:rsid w:val="003D7A1C"/>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A1C"/>
    <w:rPr>
      <w:rFonts w:ascii="Calibri" w:eastAsia="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A1C"/>
    <w:pPr>
      <w:ind w:left="720"/>
    </w:pPr>
  </w:style>
  <w:style w:type="paragraph" w:styleId="BalloonText">
    <w:name w:val="Balloon Text"/>
    <w:basedOn w:val="Normal"/>
    <w:link w:val="BalloonTextChar"/>
    <w:uiPriority w:val="99"/>
    <w:semiHidden/>
    <w:unhideWhenUsed/>
    <w:rsid w:val="003D7A1C"/>
    <w:rPr>
      <w:rFonts w:ascii="Tahoma" w:hAnsi="Tahoma" w:cs="Tahoma"/>
      <w:sz w:val="16"/>
      <w:szCs w:val="16"/>
    </w:rPr>
  </w:style>
  <w:style w:type="character" w:customStyle="1" w:styleId="BalloonTextChar">
    <w:name w:val="Balloon Text Char"/>
    <w:basedOn w:val="DefaultParagraphFont"/>
    <w:link w:val="BalloonText"/>
    <w:uiPriority w:val="99"/>
    <w:semiHidden/>
    <w:rsid w:val="003D7A1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2921.DE4E95C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EC37-6068-4548-AF4C-5F9D5A6C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3203BB8A</Template>
  <TotalTime>12</TotalTime>
  <Pages>2</Pages>
  <Words>475</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Hospitals Plymouth</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HOWLETT Jennifer, Audiology Admin Team leader</dc:creator>
  <cp:lastModifiedBy>HOWLETT Jennifer, Audiology Admin Team leader</cp:lastModifiedBy>
  <cp:revision>1</cp:revision>
  <dcterms:created xsi:type="dcterms:W3CDTF">2020-05-13T11:31:00Z</dcterms:created>
  <dcterms:modified xsi:type="dcterms:W3CDTF">2020-05-13T11:43:00Z</dcterms:modified>
</cp:coreProperties>
</file>