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0D87" w14:textId="51401ABC" w:rsidR="002763DA" w:rsidRPr="00BF0483" w:rsidRDefault="002763DA" w:rsidP="00BF0483">
      <w:pPr>
        <w:spacing w:line="276" w:lineRule="auto"/>
        <w:rPr>
          <w:b/>
          <w:u w:val="single"/>
        </w:rPr>
      </w:pPr>
      <w:r>
        <w:rPr>
          <w:rFonts w:ascii="Arial" w:hAnsi="Arial" w:cs="Arial"/>
          <w:b/>
          <w:noProof/>
          <w:color w:val="4472C4" w:themeColor="accent5"/>
          <w:sz w:val="28"/>
          <w:szCs w:val="28"/>
          <w:lang w:eastAsia="en-GB"/>
        </w:rPr>
        <w:drawing>
          <wp:anchor distT="0" distB="0" distL="114300" distR="114300" simplePos="0" relativeHeight="251681792" behindDoc="1" locked="0" layoutInCell="1" allowOverlap="1" wp14:anchorId="059B2CA1" wp14:editId="776A0010">
            <wp:simplePos x="0" y="0"/>
            <wp:positionH relativeFrom="margin">
              <wp:posOffset>-857250</wp:posOffset>
            </wp:positionH>
            <wp:positionV relativeFrom="paragraph">
              <wp:posOffset>-847725</wp:posOffset>
            </wp:positionV>
            <wp:extent cx="2677795" cy="923925"/>
            <wp:effectExtent l="0" t="0" r="8255" b="9525"/>
            <wp:wrapNone/>
            <wp:docPr id="20" name="Picture 20" descr="C:\Users\Re079159\AppData\Local\Microsoft\Windows\INetCache\Content.MSO\4E166B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079159\AppData\Local\Microsoft\Windows\INetCache\Content.MSO\4E166B6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77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F71E2" w14:textId="56FB4C90" w:rsidR="00C6303C" w:rsidRPr="00C61F9C" w:rsidRDefault="00C6303C" w:rsidP="00C61F9C">
      <w:pPr>
        <w:spacing w:line="276" w:lineRule="auto"/>
        <w:jc w:val="center"/>
        <w:rPr>
          <w:rFonts w:ascii="Arial" w:hAnsi="Arial" w:cs="Arial"/>
          <w:b/>
          <w:u w:val="single"/>
        </w:rPr>
      </w:pPr>
      <w:r w:rsidRPr="00C61F9C">
        <w:rPr>
          <w:rFonts w:ascii="Arial" w:hAnsi="Arial" w:cs="Arial"/>
          <w:b/>
          <w:u w:val="single"/>
        </w:rPr>
        <w:t xml:space="preserve">BRITISH ACADEMY OF AUDIOLOGY </w:t>
      </w:r>
      <w:r w:rsidR="00EC7815">
        <w:rPr>
          <w:rFonts w:ascii="Arial" w:hAnsi="Arial" w:cs="Arial"/>
          <w:b/>
          <w:u w:val="single"/>
        </w:rPr>
        <w:t xml:space="preserve">(BAA) </w:t>
      </w:r>
      <w:r w:rsidRPr="00C61F9C">
        <w:rPr>
          <w:rFonts w:ascii="Arial" w:hAnsi="Arial" w:cs="Arial"/>
          <w:b/>
          <w:u w:val="single"/>
        </w:rPr>
        <w:t xml:space="preserve">PROFESSIONAL DEVELOPMENT </w:t>
      </w:r>
    </w:p>
    <w:p w14:paraId="3986D38E" w14:textId="165D19F3" w:rsidR="002763DA" w:rsidRPr="00C61F9C" w:rsidRDefault="00F941D7" w:rsidP="002763DA">
      <w:pPr>
        <w:spacing w:line="276" w:lineRule="auto"/>
        <w:jc w:val="center"/>
        <w:rPr>
          <w:rFonts w:ascii="Arial" w:hAnsi="Arial" w:cs="Arial"/>
          <w:b/>
          <w:u w:val="single"/>
        </w:rPr>
      </w:pPr>
      <w:r w:rsidRPr="00C61F9C">
        <w:rPr>
          <w:rFonts w:ascii="Arial" w:hAnsi="Arial" w:cs="Arial"/>
          <w:b/>
          <w:u w:val="single"/>
        </w:rPr>
        <w:t>PRECEPTORSHIP FRAMEWORK</w:t>
      </w:r>
    </w:p>
    <w:p w14:paraId="1D383FCF" w14:textId="77777777" w:rsidR="00C61F9C" w:rsidRDefault="00C61F9C" w:rsidP="00C61F9C">
      <w:pPr>
        <w:spacing w:line="276" w:lineRule="auto"/>
        <w:rPr>
          <w:rFonts w:ascii="Arial" w:hAnsi="Arial" w:cs="Arial"/>
          <w:b/>
        </w:rPr>
      </w:pPr>
    </w:p>
    <w:p w14:paraId="0D6B5602" w14:textId="6E8C7382" w:rsidR="00C61F9C" w:rsidRPr="00C61F9C" w:rsidRDefault="00C61F9C" w:rsidP="00C61F9C">
      <w:pPr>
        <w:spacing w:line="276" w:lineRule="auto"/>
        <w:rPr>
          <w:rFonts w:ascii="Arial" w:hAnsi="Arial" w:cs="Arial"/>
          <w:b/>
        </w:rPr>
      </w:pPr>
      <w:r w:rsidRPr="00C61F9C">
        <w:rPr>
          <w:rFonts w:ascii="Arial" w:hAnsi="Arial" w:cs="Arial"/>
          <w:b/>
        </w:rPr>
        <w:t>Foreword</w:t>
      </w:r>
    </w:p>
    <w:p w14:paraId="5D355BB2" w14:textId="2B068CE1" w:rsidR="00C6303C" w:rsidRPr="00C61F9C" w:rsidRDefault="00C6303C" w:rsidP="00C61F9C">
      <w:pPr>
        <w:spacing w:line="276" w:lineRule="auto"/>
        <w:rPr>
          <w:rFonts w:ascii="Arial" w:hAnsi="Arial" w:cs="Arial"/>
        </w:rPr>
      </w:pPr>
      <w:r w:rsidRPr="00C61F9C">
        <w:rPr>
          <w:rFonts w:ascii="Arial" w:hAnsi="Arial" w:cs="Arial"/>
        </w:rPr>
        <w:t>The purpose of this document is to act as guid</w:t>
      </w:r>
      <w:r w:rsidR="00C61F9C">
        <w:rPr>
          <w:rFonts w:ascii="Arial" w:hAnsi="Arial" w:cs="Arial"/>
        </w:rPr>
        <w:t>ance for individual Audiology departments/t</w:t>
      </w:r>
      <w:r w:rsidRPr="00C61F9C">
        <w:rPr>
          <w:rFonts w:ascii="Arial" w:hAnsi="Arial" w:cs="Arial"/>
        </w:rPr>
        <w:t>rust</w:t>
      </w:r>
      <w:r w:rsidR="00C61F9C">
        <w:rPr>
          <w:rFonts w:ascii="Arial" w:hAnsi="Arial" w:cs="Arial"/>
        </w:rPr>
        <w:t>s/services to develop their own</w:t>
      </w:r>
      <w:r w:rsidRPr="00C61F9C">
        <w:rPr>
          <w:rFonts w:ascii="Arial" w:hAnsi="Arial" w:cs="Arial"/>
        </w:rPr>
        <w:t xml:space="preserve"> scheme</w:t>
      </w:r>
      <w:r w:rsidR="00C61F9C">
        <w:rPr>
          <w:rFonts w:ascii="Arial" w:hAnsi="Arial" w:cs="Arial"/>
        </w:rPr>
        <w:t xml:space="preserve"> for preceptorship</w:t>
      </w:r>
      <w:r w:rsidRPr="00C61F9C">
        <w:rPr>
          <w:rFonts w:ascii="Arial" w:hAnsi="Arial" w:cs="Arial"/>
        </w:rPr>
        <w:t>.</w:t>
      </w:r>
      <w:r w:rsidR="00C61F9C">
        <w:rPr>
          <w:rFonts w:ascii="Arial" w:hAnsi="Arial" w:cs="Arial"/>
        </w:rPr>
        <w:t xml:space="preserve">  </w:t>
      </w:r>
      <w:r w:rsidRPr="00C61F9C">
        <w:rPr>
          <w:rFonts w:ascii="Arial" w:hAnsi="Arial" w:cs="Arial"/>
        </w:rPr>
        <w:t xml:space="preserve">The </w:t>
      </w:r>
      <w:r w:rsidR="00EC7815">
        <w:rPr>
          <w:rFonts w:ascii="Arial" w:hAnsi="Arial" w:cs="Arial"/>
        </w:rPr>
        <w:t xml:space="preserve">framework is </w:t>
      </w:r>
      <w:r w:rsidRPr="00C61F9C">
        <w:rPr>
          <w:rFonts w:ascii="Arial" w:hAnsi="Arial" w:cs="Arial"/>
        </w:rPr>
        <w:t>an</w:t>
      </w:r>
      <w:r w:rsidR="00C61F9C">
        <w:rPr>
          <w:rFonts w:ascii="Arial" w:hAnsi="Arial" w:cs="Arial"/>
        </w:rPr>
        <w:t xml:space="preserve"> overarching document </w:t>
      </w:r>
      <w:r w:rsidRPr="00C61F9C">
        <w:rPr>
          <w:rFonts w:ascii="Arial" w:hAnsi="Arial" w:cs="Arial"/>
        </w:rPr>
        <w:t>that can be personally built upon and specificity added as required</w:t>
      </w:r>
      <w:r w:rsidR="00B31CA2">
        <w:rPr>
          <w:rFonts w:ascii="Arial" w:hAnsi="Arial" w:cs="Arial"/>
        </w:rPr>
        <w:t>,</w:t>
      </w:r>
      <w:r w:rsidR="00C61F9C">
        <w:rPr>
          <w:rFonts w:ascii="Arial" w:hAnsi="Arial" w:cs="Arial"/>
        </w:rPr>
        <w:t xml:space="preserve"> dependent on the role and </w:t>
      </w:r>
      <w:r w:rsidR="00EC7815">
        <w:rPr>
          <w:rFonts w:ascii="Arial" w:hAnsi="Arial" w:cs="Arial"/>
        </w:rPr>
        <w:t>responsibilities of the individual.</w:t>
      </w:r>
    </w:p>
    <w:p w14:paraId="72013837" w14:textId="33D68F24" w:rsidR="00B71DBA" w:rsidRPr="00C61F9C" w:rsidRDefault="00B71DBA" w:rsidP="00C61F9C">
      <w:pPr>
        <w:spacing w:line="276" w:lineRule="auto"/>
        <w:rPr>
          <w:rFonts w:ascii="Arial" w:hAnsi="Arial" w:cs="Arial"/>
        </w:rPr>
      </w:pPr>
    </w:p>
    <w:p w14:paraId="493E26FA" w14:textId="0EF5CD08" w:rsidR="00B71DBA" w:rsidRPr="00C61F9C" w:rsidRDefault="00B71DBA" w:rsidP="00C61F9C">
      <w:pPr>
        <w:spacing w:line="276" w:lineRule="auto"/>
        <w:rPr>
          <w:rFonts w:ascii="Arial" w:hAnsi="Arial" w:cs="Arial"/>
        </w:rPr>
      </w:pPr>
      <w:r w:rsidRPr="00C61F9C">
        <w:rPr>
          <w:rFonts w:ascii="Arial" w:hAnsi="Arial" w:cs="Arial"/>
        </w:rPr>
        <w:t>The framework document has been developed by a purposely formed BAA sub-committee including</w:t>
      </w:r>
      <w:r w:rsidR="00C61F9C">
        <w:rPr>
          <w:rFonts w:ascii="Arial" w:hAnsi="Arial" w:cs="Arial"/>
        </w:rPr>
        <w:t>,</w:t>
      </w:r>
      <w:r w:rsidRPr="00C61F9C">
        <w:rPr>
          <w:rFonts w:ascii="Arial" w:hAnsi="Arial" w:cs="Arial"/>
        </w:rPr>
        <w:t xml:space="preserve"> in alphabetical </w:t>
      </w:r>
      <w:r w:rsidR="00C61F9C">
        <w:rPr>
          <w:rFonts w:ascii="Arial" w:hAnsi="Arial" w:cs="Arial"/>
        </w:rPr>
        <w:t xml:space="preserve">surname </w:t>
      </w:r>
      <w:r w:rsidRPr="00C61F9C">
        <w:rPr>
          <w:rFonts w:ascii="Arial" w:hAnsi="Arial" w:cs="Arial"/>
        </w:rPr>
        <w:t>order:</w:t>
      </w:r>
    </w:p>
    <w:p w14:paraId="40300A68" w14:textId="0369BAC1" w:rsidR="00B71DBA" w:rsidRPr="00C61F9C" w:rsidRDefault="00B71DBA" w:rsidP="00C61F9C">
      <w:pPr>
        <w:spacing w:line="276" w:lineRule="auto"/>
        <w:rPr>
          <w:rFonts w:ascii="Arial" w:hAnsi="Arial" w:cs="Arial"/>
        </w:rPr>
      </w:pPr>
      <w:r w:rsidRPr="00C61F9C">
        <w:rPr>
          <w:rFonts w:ascii="Arial" w:hAnsi="Arial" w:cs="Arial"/>
        </w:rPr>
        <w:t>Rebecca Anderson, Betsi Cadwaladr University Health Board</w:t>
      </w:r>
    </w:p>
    <w:p w14:paraId="66FADE7E" w14:textId="77777777" w:rsidR="00C61F9C" w:rsidRPr="00C61F9C" w:rsidRDefault="00C61F9C" w:rsidP="00C61F9C">
      <w:pPr>
        <w:spacing w:line="276" w:lineRule="auto"/>
        <w:rPr>
          <w:rFonts w:ascii="Arial" w:hAnsi="Arial" w:cs="Arial"/>
        </w:rPr>
      </w:pPr>
      <w:r w:rsidRPr="00C61F9C">
        <w:rPr>
          <w:rFonts w:ascii="Arial" w:hAnsi="Arial" w:cs="Arial"/>
        </w:rPr>
        <w:t xml:space="preserve">Lorraine Fentie, </w:t>
      </w:r>
      <w:r w:rsidRPr="00C61F9C">
        <w:rPr>
          <w:rStyle w:val="Strong"/>
          <w:rFonts w:ascii="Arial" w:hAnsi="Arial" w:cs="Arial"/>
          <w:b w:val="0"/>
          <w:shd w:val="clear" w:color="auto" w:fill="FFFFFF"/>
        </w:rPr>
        <w:t>Belfast</w:t>
      </w:r>
      <w:r w:rsidRPr="00C61F9C">
        <w:rPr>
          <w:rFonts w:ascii="Arial" w:hAnsi="Arial" w:cs="Arial"/>
          <w:b/>
          <w:shd w:val="clear" w:color="auto" w:fill="FFFFFF"/>
        </w:rPr>
        <w:t> </w:t>
      </w:r>
      <w:r w:rsidRPr="00C61F9C">
        <w:rPr>
          <w:rFonts w:ascii="Arial" w:hAnsi="Arial" w:cs="Arial"/>
          <w:shd w:val="clear" w:color="auto" w:fill="FFFFFF"/>
        </w:rPr>
        <w:t>Health</w:t>
      </w:r>
      <w:r w:rsidRPr="00C61F9C">
        <w:rPr>
          <w:rStyle w:val="Strong"/>
          <w:rFonts w:ascii="Arial" w:hAnsi="Arial" w:cs="Arial"/>
          <w:shd w:val="clear" w:color="auto" w:fill="FFFFFF"/>
        </w:rPr>
        <w:t> </w:t>
      </w:r>
      <w:r w:rsidRPr="00C61F9C">
        <w:rPr>
          <w:rStyle w:val="Strong"/>
          <w:rFonts w:ascii="Arial" w:hAnsi="Arial" w:cs="Arial"/>
          <w:b w:val="0"/>
          <w:shd w:val="clear" w:color="auto" w:fill="FFFFFF"/>
        </w:rPr>
        <w:t>and Social Care Trust</w:t>
      </w:r>
    </w:p>
    <w:p w14:paraId="7408CF6E" w14:textId="77777777" w:rsidR="00C61F9C" w:rsidRPr="006224ED" w:rsidRDefault="00C61F9C" w:rsidP="00C61F9C">
      <w:pPr>
        <w:spacing w:line="276" w:lineRule="auto"/>
        <w:rPr>
          <w:rFonts w:ascii="Arial" w:hAnsi="Arial" w:cs="Arial"/>
        </w:rPr>
      </w:pPr>
      <w:r w:rsidRPr="00C61F9C">
        <w:rPr>
          <w:rFonts w:ascii="Arial" w:hAnsi="Arial" w:cs="Arial"/>
        </w:rPr>
        <w:t xml:space="preserve">Hanna Jeffrey, </w:t>
      </w:r>
      <w:r w:rsidRPr="006224ED">
        <w:rPr>
          <w:rFonts w:ascii="Arial" w:hAnsi="Arial" w:cs="Arial"/>
        </w:rPr>
        <w:t>Cwm Taf Morgannwg University Health Board</w:t>
      </w:r>
    </w:p>
    <w:p w14:paraId="2F7C269E" w14:textId="54AD6F37" w:rsidR="00C61F9C" w:rsidRPr="006224ED" w:rsidRDefault="00C61F9C" w:rsidP="00C61F9C">
      <w:pPr>
        <w:spacing w:line="276" w:lineRule="auto"/>
        <w:rPr>
          <w:rFonts w:ascii="Arial" w:hAnsi="Arial" w:cs="Arial"/>
        </w:rPr>
      </w:pPr>
      <w:r w:rsidRPr="006224ED">
        <w:rPr>
          <w:rFonts w:ascii="Arial" w:hAnsi="Arial" w:cs="Arial"/>
        </w:rPr>
        <w:t>Alexandra Lin</w:t>
      </w:r>
      <w:r w:rsidR="00437BFE">
        <w:rPr>
          <w:rFonts w:ascii="Arial" w:hAnsi="Arial" w:cs="Arial"/>
        </w:rPr>
        <w:t>dsa</w:t>
      </w:r>
      <w:r w:rsidRPr="006224ED">
        <w:rPr>
          <w:rFonts w:ascii="Arial" w:hAnsi="Arial" w:cs="Arial"/>
        </w:rPr>
        <w:t>y, Royal Surrey County Hospital Foundation Trust</w:t>
      </w:r>
    </w:p>
    <w:p w14:paraId="48F8DD99" w14:textId="77777777" w:rsidR="00C61F9C" w:rsidRPr="006224ED" w:rsidRDefault="00C61F9C" w:rsidP="00C61F9C">
      <w:pPr>
        <w:spacing w:line="276" w:lineRule="auto"/>
        <w:rPr>
          <w:rFonts w:ascii="Arial" w:hAnsi="Arial" w:cs="Arial"/>
        </w:rPr>
      </w:pPr>
      <w:r w:rsidRPr="006224ED">
        <w:rPr>
          <w:rFonts w:ascii="Arial" w:hAnsi="Arial" w:cs="Arial"/>
        </w:rPr>
        <w:t>Alissa Moakes, Nottingham University Hospital Trust</w:t>
      </w:r>
    </w:p>
    <w:p w14:paraId="19316177" w14:textId="77777777" w:rsidR="00C61F9C" w:rsidRPr="006224ED" w:rsidRDefault="00C61F9C" w:rsidP="00C61F9C">
      <w:pPr>
        <w:spacing w:line="276" w:lineRule="auto"/>
        <w:rPr>
          <w:rFonts w:ascii="Arial" w:hAnsi="Arial" w:cs="Arial"/>
        </w:rPr>
      </w:pPr>
      <w:r w:rsidRPr="006224ED">
        <w:rPr>
          <w:rFonts w:ascii="Arial" w:hAnsi="Arial" w:cs="Arial"/>
        </w:rPr>
        <w:t xml:space="preserve">Rosalyn Parker, </w:t>
      </w:r>
      <w:r w:rsidRPr="006224ED">
        <w:rPr>
          <w:rFonts w:ascii="Arial" w:hAnsi="Arial" w:cs="Arial"/>
          <w:shd w:val="clear" w:color="auto" w:fill="FFFFFF"/>
        </w:rPr>
        <w:t>University Hospitals</w:t>
      </w:r>
      <w:r w:rsidRPr="006224ED">
        <w:rPr>
          <w:rStyle w:val="Strong"/>
          <w:rFonts w:ascii="Arial" w:hAnsi="Arial" w:cs="Arial"/>
          <w:shd w:val="clear" w:color="auto" w:fill="FFFFFF"/>
        </w:rPr>
        <w:t> </w:t>
      </w:r>
      <w:r w:rsidRPr="006224ED">
        <w:rPr>
          <w:rStyle w:val="Strong"/>
          <w:rFonts w:ascii="Arial" w:hAnsi="Arial" w:cs="Arial"/>
          <w:b w:val="0"/>
          <w:shd w:val="clear" w:color="auto" w:fill="FFFFFF"/>
        </w:rPr>
        <w:t>Birmingham NHS</w:t>
      </w:r>
      <w:r w:rsidRPr="006224ED">
        <w:rPr>
          <w:rFonts w:ascii="Arial" w:hAnsi="Arial" w:cs="Arial"/>
          <w:shd w:val="clear" w:color="auto" w:fill="FFFFFF"/>
        </w:rPr>
        <w:t> Foundation Trust</w:t>
      </w:r>
    </w:p>
    <w:p w14:paraId="5CF0A392" w14:textId="6E5F0B30" w:rsidR="00B71DBA" w:rsidRPr="006224ED" w:rsidRDefault="00B71DBA" w:rsidP="00C61F9C">
      <w:pPr>
        <w:spacing w:line="276" w:lineRule="auto"/>
        <w:rPr>
          <w:rFonts w:ascii="Arial" w:hAnsi="Arial" w:cs="Arial"/>
        </w:rPr>
      </w:pPr>
      <w:r w:rsidRPr="006224ED">
        <w:rPr>
          <w:rFonts w:ascii="Arial" w:hAnsi="Arial" w:cs="Arial"/>
        </w:rPr>
        <w:t xml:space="preserve">Deborah Rose, </w:t>
      </w:r>
      <w:r w:rsidR="006224ED" w:rsidRPr="006224ED">
        <w:rPr>
          <w:rFonts w:ascii="Arial" w:eastAsia="Times New Roman" w:hAnsi="Arial" w:cs="Arial"/>
        </w:rPr>
        <w:t>Northern Care Alliance NHS Foundation Trust</w:t>
      </w:r>
    </w:p>
    <w:p w14:paraId="0190D8C2" w14:textId="727D7111" w:rsidR="00C6303C" w:rsidRPr="00C61F9C" w:rsidRDefault="00C6303C" w:rsidP="00C61F9C">
      <w:pPr>
        <w:spacing w:line="276" w:lineRule="auto"/>
        <w:rPr>
          <w:rFonts w:ascii="Arial" w:hAnsi="Arial" w:cs="Arial"/>
          <w:u w:val="single"/>
        </w:rPr>
      </w:pPr>
    </w:p>
    <w:p w14:paraId="3E7A9F1C" w14:textId="012B08A0" w:rsidR="000C5E26" w:rsidRPr="00C61F9C" w:rsidRDefault="000C5E26" w:rsidP="00C61F9C">
      <w:pPr>
        <w:spacing w:line="276" w:lineRule="auto"/>
        <w:rPr>
          <w:rFonts w:ascii="Arial" w:hAnsi="Arial" w:cs="Arial"/>
          <w:b/>
        </w:rPr>
      </w:pPr>
      <w:r w:rsidRPr="00C61F9C">
        <w:rPr>
          <w:rFonts w:ascii="Arial" w:hAnsi="Arial" w:cs="Arial"/>
          <w:b/>
        </w:rPr>
        <w:t>Introduction</w:t>
      </w:r>
    </w:p>
    <w:p w14:paraId="01481116" w14:textId="66AA09F6" w:rsidR="000C5E26" w:rsidRPr="00C61F9C" w:rsidRDefault="000C5E26" w:rsidP="00C61F9C">
      <w:pPr>
        <w:spacing w:line="276" w:lineRule="auto"/>
        <w:rPr>
          <w:rFonts w:ascii="Arial" w:hAnsi="Arial" w:cs="Arial"/>
        </w:rPr>
      </w:pPr>
      <w:r w:rsidRPr="00C61F9C">
        <w:rPr>
          <w:rFonts w:ascii="Arial" w:hAnsi="Arial" w:cs="Arial"/>
        </w:rPr>
        <w:t xml:space="preserve">A Preceptorship as defined by the Department of Health and Social Care (DHSC) is “a period of structured transition for the newly registered practitioner during which </w:t>
      </w:r>
      <w:r w:rsidR="00437BFE">
        <w:rPr>
          <w:rFonts w:ascii="Arial" w:hAnsi="Arial" w:cs="Arial"/>
        </w:rPr>
        <w:t>they</w:t>
      </w:r>
      <w:r w:rsidRPr="00C61F9C">
        <w:rPr>
          <w:rFonts w:ascii="Arial" w:hAnsi="Arial" w:cs="Arial"/>
        </w:rPr>
        <w:t xml:space="preserve"> will be supported by a Preceptor, to develop their confidence as an autonomous professional, refine skills, values and behaviours and to continue on their journey of life-long learning” (DHSC, 2010). </w:t>
      </w:r>
    </w:p>
    <w:p w14:paraId="271C9CFE" w14:textId="689C170D" w:rsidR="001D080D" w:rsidRPr="00BF0483" w:rsidRDefault="000C5E26" w:rsidP="00C61F9C">
      <w:pPr>
        <w:spacing w:line="276" w:lineRule="auto"/>
        <w:rPr>
          <w:rFonts w:ascii="Arial" w:hAnsi="Arial" w:cs="Arial"/>
        </w:rPr>
      </w:pPr>
      <w:r w:rsidRPr="00C61F9C">
        <w:rPr>
          <w:rFonts w:ascii="Arial" w:hAnsi="Arial" w:cs="Arial"/>
        </w:rPr>
        <w:t>The pathway aims to support the Preceptee (newly qualified /returning staff) to develop their skills and knowledge under the support and guidance of an experienced clinician (Preceptor). This framework is most relevant to newly qualified clinicians entering their first employed role within the field of audiology, however may also be applicable to qualified personnel returning to practice or undertaking a UK-based role for the first time.</w:t>
      </w:r>
    </w:p>
    <w:p w14:paraId="3353CEEC" w14:textId="77777777" w:rsidR="001D080D" w:rsidRDefault="001D080D" w:rsidP="00C61F9C">
      <w:pPr>
        <w:spacing w:line="276" w:lineRule="auto"/>
        <w:rPr>
          <w:rFonts w:ascii="Arial" w:hAnsi="Arial" w:cs="Arial"/>
          <w:b/>
        </w:rPr>
      </w:pPr>
    </w:p>
    <w:p w14:paraId="055349E9" w14:textId="51513464" w:rsidR="00C8104B" w:rsidRPr="00C61F9C" w:rsidRDefault="00C8104B" w:rsidP="00C61F9C">
      <w:pPr>
        <w:spacing w:line="276" w:lineRule="auto"/>
        <w:rPr>
          <w:rFonts w:ascii="Arial" w:hAnsi="Arial" w:cs="Arial"/>
          <w:b/>
        </w:rPr>
      </w:pPr>
      <w:r w:rsidRPr="00C61F9C">
        <w:rPr>
          <w:rFonts w:ascii="Arial" w:hAnsi="Arial" w:cs="Arial"/>
          <w:b/>
        </w:rPr>
        <w:t>Benefits of Preceptorship</w:t>
      </w:r>
    </w:p>
    <w:p w14:paraId="26E498BB" w14:textId="03183774" w:rsidR="009F51AF" w:rsidRPr="00C61F9C" w:rsidRDefault="009F51AF" w:rsidP="00C61F9C">
      <w:pPr>
        <w:spacing w:line="276" w:lineRule="auto"/>
        <w:rPr>
          <w:rFonts w:ascii="Arial" w:hAnsi="Arial" w:cs="Arial"/>
        </w:rPr>
      </w:pPr>
      <w:r w:rsidRPr="00C61F9C">
        <w:rPr>
          <w:rFonts w:ascii="Arial" w:hAnsi="Arial" w:cs="Arial"/>
        </w:rPr>
        <w:t>When students complete their formal training programme they are then able to apply for relevant available positions within the field of Audiology. Upon achieving employment there are often many changes as they transition into their new role:</w:t>
      </w:r>
    </w:p>
    <w:p w14:paraId="470CCDFF" w14:textId="6F1F777D" w:rsidR="009F51AF" w:rsidRPr="00C61F9C" w:rsidRDefault="009F51AF" w:rsidP="00C61F9C">
      <w:pPr>
        <w:pStyle w:val="ListParagraph"/>
        <w:numPr>
          <w:ilvl w:val="0"/>
          <w:numId w:val="8"/>
        </w:numPr>
        <w:spacing w:line="276" w:lineRule="auto"/>
        <w:rPr>
          <w:rFonts w:ascii="Arial" w:hAnsi="Arial" w:cs="Arial"/>
        </w:rPr>
      </w:pPr>
      <w:r w:rsidRPr="00C61F9C">
        <w:rPr>
          <w:rFonts w:ascii="Arial" w:hAnsi="Arial" w:cs="Arial"/>
        </w:rPr>
        <w:lastRenderedPageBreak/>
        <w:t xml:space="preserve">Less support and supervision. </w:t>
      </w:r>
    </w:p>
    <w:p w14:paraId="3B16A7B3" w14:textId="3824147E" w:rsidR="009F51AF" w:rsidRPr="00C61F9C" w:rsidRDefault="009F51AF" w:rsidP="00C61F9C">
      <w:pPr>
        <w:pStyle w:val="ListParagraph"/>
        <w:numPr>
          <w:ilvl w:val="0"/>
          <w:numId w:val="8"/>
        </w:numPr>
        <w:spacing w:line="276" w:lineRule="auto"/>
        <w:rPr>
          <w:rFonts w:ascii="Arial" w:hAnsi="Arial" w:cs="Arial"/>
        </w:rPr>
      </w:pPr>
      <w:r w:rsidRPr="00C61F9C">
        <w:rPr>
          <w:rFonts w:ascii="Arial" w:hAnsi="Arial" w:cs="Arial"/>
        </w:rPr>
        <w:t>Loss of student peer support and relations.</w:t>
      </w:r>
    </w:p>
    <w:p w14:paraId="1D306355" w14:textId="1591750D" w:rsidR="009F51AF" w:rsidRPr="00C61F9C" w:rsidRDefault="009F51AF" w:rsidP="00C61F9C">
      <w:pPr>
        <w:pStyle w:val="ListParagraph"/>
        <w:numPr>
          <w:ilvl w:val="0"/>
          <w:numId w:val="8"/>
        </w:numPr>
        <w:spacing w:line="276" w:lineRule="auto"/>
        <w:rPr>
          <w:rFonts w:ascii="Arial" w:hAnsi="Arial" w:cs="Arial"/>
        </w:rPr>
      </w:pPr>
      <w:r w:rsidRPr="00C61F9C">
        <w:rPr>
          <w:rFonts w:ascii="Arial" w:hAnsi="Arial" w:cs="Arial"/>
        </w:rPr>
        <w:t>The assumption that they will be fully competent in all aspects of their new role.</w:t>
      </w:r>
    </w:p>
    <w:p w14:paraId="6BA75112" w14:textId="00B40EC3" w:rsidR="009F51AF" w:rsidRPr="00C61F9C" w:rsidRDefault="009F51AF" w:rsidP="00C61F9C">
      <w:pPr>
        <w:pStyle w:val="ListParagraph"/>
        <w:numPr>
          <w:ilvl w:val="0"/>
          <w:numId w:val="8"/>
        </w:numPr>
        <w:spacing w:line="276" w:lineRule="auto"/>
        <w:rPr>
          <w:rFonts w:ascii="Arial" w:hAnsi="Arial" w:cs="Arial"/>
        </w:rPr>
      </w:pPr>
      <w:r w:rsidRPr="00C61F9C">
        <w:rPr>
          <w:rFonts w:ascii="Arial" w:hAnsi="Arial" w:cs="Arial"/>
        </w:rPr>
        <w:t>The perception that the time taken for specific tasks will match that of other clinicians.</w:t>
      </w:r>
    </w:p>
    <w:p w14:paraId="5DAB6C7B" w14:textId="77777777" w:rsidR="009F51AF" w:rsidRPr="00C61F9C" w:rsidRDefault="009F51AF" w:rsidP="00C61F9C">
      <w:pPr>
        <w:spacing w:line="276" w:lineRule="auto"/>
        <w:rPr>
          <w:rFonts w:ascii="Arial" w:hAnsi="Arial" w:cs="Arial"/>
        </w:rPr>
      </w:pPr>
    </w:p>
    <w:p w14:paraId="44F55D9D" w14:textId="4EF9D864" w:rsidR="009F51AF" w:rsidRPr="00C61F9C" w:rsidRDefault="009F51AF" w:rsidP="00C61F9C">
      <w:pPr>
        <w:spacing w:line="276" w:lineRule="auto"/>
        <w:rPr>
          <w:rFonts w:ascii="Arial" w:hAnsi="Arial" w:cs="Arial"/>
        </w:rPr>
      </w:pPr>
      <w:r w:rsidRPr="00C61F9C">
        <w:rPr>
          <w:rFonts w:ascii="Arial" w:hAnsi="Arial" w:cs="Arial"/>
        </w:rPr>
        <w:t xml:space="preserve">The preceptorship allows the Preceptee to follow a programme of individual learning and support from an assigned Preceptor. The aim of the preceptorship is to ensure that the newly qualified clinician is able to: </w:t>
      </w:r>
    </w:p>
    <w:p w14:paraId="586EC0B6" w14:textId="79B62FCB" w:rsidR="009F51AF" w:rsidRPr="00C61F9C" w:rsidRDefault="009F51AF" w:rsidP="00C61F9C">
      <w:pPr>
        <w:pStyle w:val="ListParagraph"/>
        <w:numPr>
          <w:ilvl w:val="0"/>
          <w:numId w:val="7"/>
        </w:numPr>
        <w:spacing w:line="276" w:lineRule="auto"/>
        <w:rPr>
          <w:rFonts w:ascii="Arial" w:hAnsi="Arial" w:cs="Arial"/>
        </w:rPr>
      </w:pPr>
      <w:r w:rsidRPr="00C61F9C">
        <w:rPr>
          <w:rFonts w:ascii="Arial" w:hAnsi="Arial" w:cs="Arial"/>
        </w:rPr>
        <w:t xml:space="preserve">Practice in accordance with the Code of Professional Conduct for the applicable registration body, </w:t>
      </w:r>
      <w:r w:rsidRPr="00C61F9C">
        <w:rPr>
          <w:rFonts w:ascii="Arial" w:hAnsi="Arial" w:cs="Arial"/>
          <w:i/>
          <w:iCs/>
        </w:rPr>
        <w:t>e.g.</w:t>
      </w:r>
      <w:r w:rsidRPr="00C61F9C">
        <w:rPr>
          <w:rFonts w:ascii="Arial" w:hAnsi="Arial" w:cs="Arial"/>
        </w:rPr>
        <w:t xml:space="preserve"> HCPC, RCCP.</w:t>
      </w:r>
    </w:p>
    <w:p w14:paraId="39553265" w14:textId="0A69D5EA" w:rsidR="009F51AF" w:rsidRPr="00C61F9C" w:rsidRDefault="009F51AF" w:rsidP="00C61F9C">
      <w:pPr>
        <w:pStyle w:val="ListParagraph"/>
        <w:numPr>
          <w:ilvl w:val="0"/>
          <w:numId w:val="7"/>
        </w:numPr>
        <w:spacing w:line="276" w:lineRule="auto"/>
        <w:rPr>
          <w:rFonts w:ascii="Arial" w:hAnsi="Arial" w:cs="Arial"/>
        </w:rPr>
      </w:pPr>
      <w:r w:rsidRPr="00C61F9C">
        <w:rPr>
          <w:rFonts w:ascii="Arial" w:hAnsi="Arial" w:cs="Arial"/>
        </w:rPr>
        <w:t>Apply and expand skills, competencies and knowledge developed during time as a student.</w:t>
      </w:r>
    </w:p>
    <w:p w14:paraId="26F261EC" w14:textId="17299B66" w:rsidR="009F51AF" w:rsidRPr="00C61F9C" w:rsidRDefault="009F51AF" w:rsidP="00C61F9C">
      <w:pPr>
        <w:pStyle w:val="ListParagraph"/>
        <w:numPr>
          <w:ilvl w:val="0"/>
          <w:numId w:val="6"/>
        </w:numPr>
        <w:spacing w:line="276" w:lineRule="auto"/>
        <w:rPr>
          <w:rFonts w:ascii="Arial" w:hAnsi="Arial" w:cs="Arial"/>
        </w:rPr>
      </w:pPr>
      <w:r w:rsidRPr="00C61F9C">
        <w:rPr>
          <w:rFonts w:ascii="Arial" w:hAnsi="Arial" w:cs="Arial"/>
        </w:rPr>
        <w:t>Develop confidence in their clinical competences.</w:t>
      </w:r>
    </w:p>
    <w:p w14:paraId="19040118" w14:textId="4857E437" w:rsidR="009F51AF" w:rsidRPr="006224ED" w:rsidRDefault="009F51AF" w:rsidP="00C61F9C">
      <w:pPr>
        <w:pStyle w:val="ListParagraph"/>
        <w:numPr>
          <w:ilvl w:val="0"/>
          <w:numId w:val="6"/>
        </w:numPr>
        <w:spacing w:line="276" w:lineRule="auto"/>
        <w:rPr>
          <w:rFonts w:ascii="Arial" w:eastAsiaTheme="minorEastAsia" w:hAnsi="Arial" w:cs="Arial"/>
        </w:rPr>
      </w:pPr>
      <w:r w:rsidRPr="00C61F9C">
        <w:rPr>
          <w:rFonts w:ascii="Arial" w:hAnsi="Arial" w:cs="Arial"/>
        </w:rPr>
        <w:t xml:space="preserve">Identify </w:t>
      </w:r>
      <w:r w:rsidRPr="006224ED">
        <w:rPr>
          <w:rFonts w:ascii="Arial" w:hAnsi="Arial" w:cs="Arial"/>
        </w:rPr>
        <w:t>areas for personal and professional development.</w:t>
      </w:r>
    </w:p>
    <w:p w14:paraId="1402C66F" w14:textId="342AF289" w:rsidR="009F51AF" w:rsidRPr="006224ED" w:rsidRDefault="009F51AF" w:rsidP="00C61F9C">
      <w:pPr>
        <w:pStyle w:val="ListParagraph"/>
        <w:numPr>
          <w:ilvl w:val="0"/>
          <w:numId w:val="6"/>
        </w:numPr>
        <w:spacing w:line="276" w:lineRule="auto"/>
        <w:rPr>
          <w:rFonts w:ascii="Arial" w:hAnsi="Arial" w:cs="Arial"/>
        </w:rPr>
      </w:pPr>
      <w:r w:rsidRPr="006224ED">
        <w:rPr>
          <w:rFonts w:ascii="Arial" w:hAnsi="Arial" w:cs="Arial"/>
        </w:rPr>
        <w:t>Identify and understand ‘scope of practice’ in order to prevent inexperienced clinicians being given unsuitable responsibilities or undertaking roles outside of their capability.</w:t>
      </w:r>
    </w:p>
    <w:p w14:paraId="543948AF" w14:textId="7CA5EBC2" w:rsidR="009F51AF" w:rsidRPr="006224ED" w:rsidRDefault="009F51AF" w:rsidP="00C61F9C">
      <w:pPr>
        <w:pStyle w:val="ListParagraph"/>
        <w:numPr>
          <w:ilvl w:val="0"/>
          <w:numId w:val="6"/>
        </w:numPr>
        <w:spacing w:line="276" w:lineRule="auto"/>
        <w:rPr>
          <w:rFonts w:ascii="Arial" w:hAnsi="Arial" w:cs="Arial"/>
        </w:rPr>
      </w:pPr>
      <w:r w:rsidRPr="006224ED">
        <w:rPr>
          <w:rFonts w:ascii="Arial" w:hAnsi="Arial" w:cs="Arial"/>
        </w:rPr>
        <w:t>Undertake</w:t>
      </w:r>
      <w:r w:rsidR="006224ED" w:rsidRPr="006224ED">
        <w:rPr>
          <w:rFonts w:ascii="Arial" w:hAnsi="Arial" w:cs="Arial"/>
        </w:rPr>
        <w:t xml:space="preserve"> appropriate tests</w:t>
      </w:r>
      <w:r w:rsidRPr="006224ED">
        <w:rPr>
          <w:rFonts w:ascii="Arial" w:hAnsi="Arial" w:cs="Arial"/>
        </w:rPr>
        <w:t xml:space="preserve"> and document</w:t>
      </w:r>
      <w:r w:rsidR="006224ED" w:rsidRPr="006224ED">
        <w:rPr>
          <w:rFonts w:ascii="Arial" w:hAnsi="Arial" w:cs="Arial"/>
        </w:rPr>
        <w:t xml:space="preserve"> findings appropriately</w:t>
      </w:r>
      <w:r w:rsidRPr="006224ED">
        <w:rPr>
          <w:rFonts w:ascii="Arial" w:hAnsi="Arial" w:cs="Arial"/>
        </w:rPr>
        <w:t xml:space="preserve"> </w:t>
      </w:r>
    </w:p>
    <w:p w14:paraId="65922972" w14:textId="01DC4A53" w:rsidR="009F51AF" w:rsidRPr="006224ED" w:rsidRDefault="009F51AF" w:rsidP="00C61F9C">
      <w:pPr>
        <w:pStyle w:val="ListParagraph"/>
        <w:numPr>
          <w:ilvl w:val="0"/>
          <w:numId w:val="6"/>
        </w:numPr>
        <w:spacing w:line="276" w:lineRule="auto"/>
        <w:rPr>
          <w:rFonts w:ascii="Arial" w:hAnsi="Arial" w:cs="Arial"/>
        </w:rPr>
      </w:pPr>
      <w:r w:rsidRPr="006224ED">
        <w:rPr>
          <w:rFonts w:ascii="Arial" w:hAnsi="Arial" w:cs="Arial"/>
        </w:rPr>
        <w:t>Receive and reflect on constructive feedback.</w:t>
      </w:r>
    </w:p>
    <w:p w14:paraId="2F5509C9" w14:textId="6A9D479C" w:rsidR="009F51AF" w:rsidRPr="00C61F9C" w:rsidRDefault="009F51AF" w:rsidP="00C61F9C">
      <w:pPr>
        <w:pStyle w:val="ListParagraph"/>
        <w:numPr>
          <w:ilvl w:val="0"/>
          <w:numId w:val="6"/>
        </w:numPr>
        <w:spacing w:line="276" w:lineRule="auto"/>
        <w:rPr>
          <w:rFonts w:ascii="Arial" w:hAnsi="Arial" w:cs="Arial"/>
        </w:rPr>
      </w:pPr>
      <w:r w:rsidRPr="006224ED">
        <w:rPr>
          <w:rFonts w:ascii="Arial" w:hAnsi="Arial" w:cs="Arial"/>
        </w:rPr>
        <w:t>Take responsibility for and undertake  individual learning and development, documenting post-registration Continuous Professional Development (CPD), continuing career-long learning</w:t>
      </w:r>
      <w:r w:rsidRPr="00C61F9C">
        <w:rPr>
          <w:rFonts w:ascii="Arial" w:hAnsi="Arial" w:cs="Arial"/>
        </w:rPr>
        <w:t>.</w:t>
      </w:r>
    </w:p>
    <w:p w14:paraId="02EB378F" w14:textId="77777777" w:rsidR="009F51AF" w:rsidRPr="00C61F9C" w:rsidRDefault="009F51AF" w:rsidP="00C61F9C">
      <w:pPr>
        <w:pStyle w:val="ListParagraph"/>
        <w:spacing w:line="276" w:lineRule="auto"/>
        <w:rPr>
          <w:rFonts w:ascii="Arial" w:hAnsi="Arial" w:cs="Arial"/>
        </w:rPr>
      </w:pPr>
    </w:p>
    <w:p w14:paraId="784A7F95" w14:textId="21D82D2E" w:rsidR="009F51AF" w:rsidRPr="00C61F9C" w:rsidRDefault="009F51AF" w:rsidP="00C61F9C">
      <w:pPr>
        <w:spacing w:line="276" w:lineRule="auto"/>
        <w:rPr>
          <w:rFonts w:ascii="Arial" w:hAnsi="Arial" w:cs="Arial"/>
          <w:b/>
          <w:bCs/>
        </w:rPr>
      </w:pPr>
      <w:r w:rsidRPr="00C61F9C">
        <w:rPr>
          <w:rFonts w:ascii="Arial" w:hAnsi="Arial" w:cs="Arial"/>
          <w:b/>
          <w:bCs/>
        </w:rPr>
        <w:t>Who can be a Preceptor?</w:t>
      </w:r>
    </w:p>
    <w:p w14:paraId="0CB10309" w14:textId="051DEA5F" w:rsidR="002763DA" w:rsidRPr="00BF0483" w:rsidRDefault="009F51AF" w:rsidP="00C61F9C">
      <w:pPr>
        <w:spacing w:line="276" w:lineRule="auto"/>
        <w:rPr>
          <w:rFonts w:ascii="Arial" w:hAnsi="Arial" w:cs="Arial"/>
        </w:rPr>
      </w:pPr>
      <w:r w:rsidRPr="00C61F9C">
        <w:rPr>
          <w:rFonts w:ascii="Arial" w:hAnsi="Arial" w:cs="Arial"/>
        </w:rPr>
        <w:t xml:space="preserve">The Preceptor will be a registered Clinician, ideally registered on the same professional register as the Preceptee, having qualified and registered at least two years prior with active and regular practice since registration. The Preceptor must be able to demonstrate the attributes of an effective Preceptor, including the ability to provide clinical supervision, being approachable developing an environment of trust, ability to provide honest and objective feedback identifying areas that require improvement. It is paramount that the preceptor is familiar with </w:t>
      </w:r>
      <w:r w:rsidR="00D67154" w:rsidRPr="00C61F9C">
        <w:rPr>
          <w:rFonts w:ascii="Arial" w:hAnsi="Arial" w:cs="Arial"/>
        </w:rPr>
        <w:t xml:space="preserve">relevant </w:t>
      </w:r>
      <w:r w:rsidRPr="00C61F9C">
        <w:rPr>
          <w:rFonts w:ascii="Arial" w:hAnsi="Arial" w:cs="Arial"/>
        </w:rPr>
        <w:t>tools and policies in the area of practice.</w:t>
      </w:r>
    </w:p>
    <w:p w14:paraId="6705C709" w14:textId="77777777" w:rsidR="002763DA" w:rsidRDefault="002763DA" w:rsidP="00C61F9C">
      <w:pPr>
        <w:spacing w:line="276" w:lineRule="auto"/>
        <w:rPr>
          <w:rFonts w:ascii="Arial" w:hAnsi="Arial" w:cs="Arial"/>
          <w:b/>
        </w:rPr>
      </w:pPr>
    </w:p>
    <w:p w14:paraId="4C1FB78D" w14:textId="1B60AE27" w:rsidR="00F941D7" w:rsidRPr="00C61F9C" w:rsidRDefault="00B45B3F" w:rsidP="00C61F9C">
      <w:pPr>
        <w:spacing w:line="276" w:lineRule="auto"/>
        <w:rPr>
          <w:rFonts w:ascii="Arial" w:hAnsi="Arial" w:cs="Arial"/>
          <w:b/>
        </w:rPr>
      </w:pPr>
      <w:r w:rsidRPr="00C61F9C">
        <w:rPr>
          <w:rFonts w:ascii="Arial" w:hAnsi="Arial" w:cs="Arial"/>
          <w:b/>
        </w:rPr>
        <w:t>Initial m</w:t>
      </w:r>
      <w:r w:rsidR="00F941D7" w:rsidRPr="00C61F9C">
        <w:rPr>
          <w:rFonts w:ascii="Arial" w:hAnsi="Arial" w:cs="Arial"/>
          <w:b/>
        </w:rPr>
        <w:t>eeting</w:t>
      </w:r>
    </w:p>
    <w:p w14:paraId="717D174E" w14:textId="46E723D5" w:rsidR="00EC7815" w:rsidRPr="002763DA" w:rsidRDefault="000B03C8" w:rsidP="00EC7815">
      <w:pPr>
        <w:pStyle w:val="ListParagraph"/>
        <w:numPr>
          <w:ilvl w:val="0"/>
          <w:numId w:val="5"/>
        </w:numPr>
        <w:spacing w:line="276" w:lineRule="auto"/>
        <w:rPr>
          <w:rFonts w:ascii="Arial" w:hAnsi="Arial" w:cs="Arial"/>
        </w:rPr>
      </w:pPr>
      <w:r w:rsidRPr="00C61F9C">
        <w:rPr>
          <w:rFonts w:ascii="Arial" w:hAnsi="Arial" w:cs="Arial"/>
        </w:rPr>
        <w:t>This initial meeting should i</w:t>
      </w:r>
      <w:r w:rsidR="00A91802" w:rsidRPr="00C61F9C">
        <w:rPr>
          <w:rFonts w:ascii="Arial" w:hAnsi="Arial" w:cs="Arial"/>
        </w:rPr>
        <w:t>deally ta</w:t>
      </w:r>
      <w:r w:rsidRPr="00C61F9C">
        <w:rPr>
          <w:rFonts w:ascii="Arial" w:hAnsi="Arial" w:cs="Arial"/>
        </w:rPr>
        <w:t>ke place within the first week of the preceptorship being agreed or employment in post.</w:t>
      </w:r>
    </w:p>
    <w:p w14:paraId="1D737612" w14:textId="05E65CA7" w:rsidR="000B03C8" w:rsidRPr="00C61F9C" w:rsidRDefault="000B03C8" w:rsidP="00C61F9C">
      <w:pPr>
        <w:pStyle w:val="ListParagraph"/>
        <w:numPr>
          <w:ilvl w:val="0"/>
          <w:numId w:val="5"/>
        </w:numPr>
        <w:spacing w:line="276" w:lineRule="auto"/>
        <w:rPr>
          <w:rFonts w:ascii="Arial" w:hAnsi="Arial" w:cs="Arial"/>
        </w:rPr>
      </w:pPr>
      <w:r w:rsidRPr="00C61F9C">
        <w:rPr>
          <w:rFonts w:ascii="Arial" w:hAnsi="Arial" w:cs="Arial"/>
        </w:rPr>
        <w:t>The meeting should be i</w:t>
      </w:r>
      <w:r w:rsidR="00A91802" w:rsidRPr="00C61F9C">
        <w:rPr>
          <w:rFonts w:ascii="Arial" w:hAnsi="Arial" w:cs="Arial"/>
        </w:rPr>
        <w:t xml:space="preserve">nformal allowing the Preceptee to be open and honest </w:t>
      </w:r>
      <w:r w:rsidRPr="00C61F9C">
        <w:rPr>
          <w:rFonts w:ascii="Arial" w:hAnsi="Arial" w:cs="Arial"/>
        </w:rPr>
        <w:t>to allow</w:t>
      </w:r>
      <w:r w:rsidR="00A91802" w:rsidRPr="00C61F9C">
        <w:rPr>
          <w:rFonts w:ascii="Arial" w:hAnsi="Arial" w:cs="Arial"/>
        </w:rPr>
        <w:t xml:space="preserve"> strengths and weaknesses to be discussed. </w:t>
      </w:r>
      <w:r w:rsidRPr="00C61F9C">
        <w:rPr>
          <w:rFonts w:ascii="Arial" w:hAnsi="Arial" w:cs="Arial"/>
        </w:rPr>
        <w:t xml:space="preserve"> This open discussion should facilitate development of the preceptorship plan. </w:t>
      </w:r>
    </w:p>
    <w:p w14:paraId="2B3E311B" w14:textId="04917B69" w:rsidR="000B03C8" w:rsidRPr="00C61F9C" w:rsidRDefault="00A91802" w:rsidP="00C61F9C">
      <w:pPr>
        <w:pStyle w:val="ListParagraph"/>
        <w:numPr>
          <w:ilvl w:val="0"/>
          <w:numId w:val="5"/>
        </w:numPr>
        <w:spacing w:line="276" w:lineRule="auto"/>
        <w:rPr>
          <w:rFonts w:ascii="Arial" w:hAnsi="Arial" w:cs="Arial"/>
        </w:rPr>
      </w:pPr>
      <w:r w:rsidRPr="00C61F9C">
        <w:rPr>
          <w:rFonts w:ascii="Arial" w:hAnsi="Arial" w:cs="Arial"/>
        </w:rPr>
        <w:t>Keen areas of interest should be explored and if possible factored into the preceptorship plan (if appropriate to employed role).</w:t>
      </w:r>
    </w:p>
    <w:p w14:paraId="6D652E4C" w14:textId="77777777" w:rsidR="00A91802" w:rsidRPr="00C61F9C" w:rsidRDefault="00A91802" w:rsidP="00C61F9C">
      <w:pPr>
        <w:pStyle w:val="ListParagraph"/>
        <w:numPr>
          <w:ilvl w:val="0"/>
          <w:numId w:val="5"/>
        </w:numPr>
        <w:spacing w:line="276" w:lineRule="auto"/>
        <w:rPr>
          <w:rFonts w:ascii="Arial" w:hAnsi="Arial" w:cs="Arial"/>
        </w:rPr>
      </w:pPr>
      <w:r w:rsidRPr="00C61F9C">
        <w:rPr>
          <w:rFonts w:ascii="Arial" w:eastAsia="+mn-ea" w:hAnsi="Arial" w:cs="Arial"/>
          <w:color w:val="000000" w:themeColor="text1"/>
          <w:lang w:val="en-US" w:eastAsia="en-GB"/>
        </w:rPr>
        <w:t xml:space="preserve">An initial clinical </w:t>
      </w:r>
      <w:r w:rsidR="00B45B3F" w:rsidRPr="00C61F9C">
        <w:rPr>
          <w:rFonts w:ascii="Arial" w:eastAsia="+mn-ea" w:hAnsi="Arial" w:cs="Arial"/>
          <w:color w:val="000000" w:themeColor="text1"/>
          <w:lang w:val="en-US" w:eastAsia="en-GB"/>
        </w:rPr>
        <w:t>supervision plan</w:t>
      </w:r>
      <w:r w:rsidRPr="00C61F9C">
        <w:rPr>
          <w:rFonts w:ascii="Arial" w:hAnsi="Arial" w:cs="Arial"/>
        </w:rPr>
        <w:t xml:space="preserve"> should be developed (please see below) and protected time should be scheduled for learning and development.</w:t>
      </w:r>
      <w:r w:rsidR="000B03C8" w:rsidRPr="00C61F9C">
        <w:rPr>
          <w:rFonts w:ascii="Arial" w:eastAsia="+mn-ea" w:hAnsi="Arial" w:cs="Arial"/>
          <w:color w:val="000000" w:themeColor="text1"/>
          <w:sz w:val="24"/>
          <w:szCs w:val="24"/>
          <w:lang w:val="en-US" w:eastAsia="en-GB"/>
        </w:rPr>
        <w:t xml:space="preserve"> </w:t>
      </w:r>
    </w:p>
    <w:p w14:paraId="3785C698" w14:textId="100952B4" w:rsidR="000B03C8" w:rsidRDefault="000B03C8" w:rsidP="00C61F9C">
      <w:pPr>
        <w:pStyle w:val="ListParagraph"/>
        <w:numPr>
          <w:ilvl w:val="0"/>
          <w:numId w:val="5"/>
        </w:numPr>
        <w:spacing w:line="276" w:lineRule="auto"/>
        <w:rPr>
          <w:rFonts w:ascii="Arial" w:hAnsi="Arial" w:cs="Arial"/>
        </w:rPr>
      </w:pPr>
      <w:r w:rsidRPr="00C61F9C">
        <w:rPr>
          <w:rFonts w:ascii="Arial" w:hAnsi="Arial" w:cs="Arial"/>
        </w:rPr>
        <w:lastRenderedPageBreak/>
        <w:t>The date for the next meeting should be set.</w:t>
      </w:r>
    </w:p>
    <w:p w14:paraId="50B6839A" w14:textId="77777777" w:rsidR="002763DA" w:rsidRPr="00C61F9C" w:rsidRDefault="002763DA" w:rsidP="002763DA">
      <w:pPr>
        <w:pStyle w:val="ListParagraph"/>
        <w:spacing w:line="276" w:lineRule="auto"/>
        <w:rPr>
          <w:rFonts w:ascii="Arial" w:hAnsi="Arial" w:cs="Arial"/>
        </w:rPr>
      </w:pPr>
    </w:p>
    <w:p w14:paraId="5A39BBE3" w14:textId="77777777" w:rsidR="009F51AF" w:rsidRPr="00C61F9C" w:rsidRDefault="009F51AF" w:rsidP="00C61F9C">
      <w:pPr>
        <w:spacing w:line="276" w:lineRule="auto"/>
        <w:rPr>
          <w:rFonts w:ascii="Arial" w:hAnsi="Arial" w:cs="Arial"/>
          <w:b/>
        </w:rPr>
      </w:pPr>
    </w:p>
    <w:p w14:paraId="653949E1" w14:textId="77777777" w:rsidR="009F51AF" w:rsidRPr="00C61F9C" w:rsidRDefault="009F51AF" w:rsidP="00C61F9C">
      <w:pPr>
        <w:spacing w:line="276" w:lineRule="auto"/>
        <w:rPr>
          <w:rFonts w:ascii="Arial" w:hAnsi="Arial" w:cs="Arial"/>
          <w:b/>
        </w:rPr>
      </w:pPr>
      <w:r w:rsidRPr="00C61F9C">
        <w:rPr>
          <w:rFonts w:ascii="Arial" w:hAnsi="Arial" w:cs="Arial"/>
          <w:b/>
        </w:rPr>
        <w:t>Supervision and Support</w:t>
      </w:r>
    </w:p>
    <w:p w14:paraId="60ADBE11" w14:textId="115BB28F" w:rsidR="009F51AF" w:rsidRPr="00C61F9C" w:rsidRDefault="009F51AF" w:rsidP="00C61F9C">
      <w:pPr>
        <w:spacing w:line="276" w:lineRule="auto"/>
        <w:rPr>
          <w:rFonts w:ascii="Arial" w:hAnsi="Arial" w:cs="Arial"/>
        </w:rPr>
      </w:pPr>
      <w:r w:rsidRPr="00C61F9C">
        <w:rPr>
          <w:rFonts w:ascii="Arial" w:hAnsi="Arial" w:cs="Arial"/>
        </w:rPr>
        <w:t xml:space="preserve">For a period of time, discussed and agreed at the initial meeting, the Preceptee shall be supernumerary to allow observation of clinics and direct guidance and supervision by an experienced clinician for all clinics. Even the most competent of students or newly qualified clinicians may have to be trained and become familiar with different equipment, hearing aids and processes. </w:t>
      </w:r>
      <w:r w:rsidR="002C6E86" w:rsidRPr="00C61F9C">
        <w:rPr>
          <w:rFonts w:ascii="Arial" w:hAnsi="Arial" w:cs="Arial"/>
        </w:rPr>
        <w:t>This period of time allows the P</w:t>
      </w:r>
      <w:r w:rsidRPr="00C61F9C">
        <w:rPr>
          <w:rFonts w:ascii="Arial" w:hAnsi="Arial" w:cs="Arial"/>
        </w:rPr>
        <w:t>receptee to become familiar with the Standard Operating Policies (SOPs) of the individual department and ensure that they are confident with the equipment or devices used.</w:t>
      </w:r>
    </w:p>
    <w:p w14:paraId="11F43A37" w14:textId="47E18B75" w:rsidR="009F51AF" w:rsidRPr="00C61F9C" w:rsidRDefault="009F51AF" w:rsidP="00C61F9C">
      <w:pPr>
        <w:spacing w:line="276" w:lineRule="auto"/>
        <w:rPr>
          <w:rFonts w:ascii="Arial" w:hAnsi="Arial" w:cs="Arial"/>
        </w:rPr>
      </w:pPr>
      <w:r w:rsidRPr="00C61F9C">
        <w:rPr>
          <w:rFonts w:ascii="Arial" w:hAnsi="Arial" w:cs="Arial"/>
        </w:rPr>
        <w:t>Following the supernumerary period, for an agreed period of time, discussed at the initial and potentially subsequent meetings, a named experienced clinician should be available within the clinic for distant supervision as required.</w:t>
      </w:r>
    </w:p>
    <w:p w14:paraId="41C8F396" w14:textId="77777777" w:rsidR="00F941D7" w:rsidRPr="00C61F9C" w:rsidRDefault="00F941D7" w:rsidP="00C61F9C">
      <w:pPr>
        <w:spacing w:line="276" w:lineRule="auto"/>
        <w:rPr>
          <w:rFonts w:ascii="Arial" w:hAnsi="Arial" w:cs="Arial"/>
          <w:b/>
        </w:rPr>
      </w:pPr>
    </w:p>
    <w:p w14:paraId="386ADD74" w14:textId="77777777" w:rsidR="00F941D7" w:rsidRPr="00C61F9C" w:rsidRDefault="00F941D7" w:rsidP="00C61F9C">
      <w:pPr>
        <w:spacing w:line="276" w:lineRule="auto"/>
        <w:rPr>
          <w:rFonts w:ascii="Arial" w:hAnsi="Arial" w:cs="Arial"/>
          <w:b/>
        </w:rPr>
      </w:pPr>
      <w:r w:rsidRPr="00C61F9C">
        <w:rPr>
          <w:rFonts w:ascii="Arial" w:hAnsi="Arial" w:cs="Arial"/>
          <w:b/>
        </w:rPr>
        <w:t>Developing a preceptorship plan</w:t>
      </w:r>
    </w:p>
    <w:p w14:paraId="7F69F89D" w14:textId="0A5B3723" w:rsidR="00F941D7" w:rsidRPr="00C61F9C" w:rsidRDefault="00C24781" w:rsidP="00C61F9C">
      <w:pPr>
        <w:spacing w:line="276" w:lineRule="auto"/>
        <w:rPr>
          <w:rFonts w:ascii="Arial" w:hAnsi="Arial" w:cs="Arial"/>
        </w:rPr>
      </w:pPr>
      <w:r w:rsidRPr="00C61F9C">
        <w:rPr>
          <w:rFonts w:ascii="Arial" w:hAnsi="Arial" w:cs="Arial"/>
        </w:rPr>
        <w:t>The plan should start</w:t>
      </w:r>
      <w:r w:rsidR="00F941D7" w:rsidRPr="00C61F9C">
        <w:rPr>
          <w:rFonts w:ascii="Arial" w:hAnsi="Arial" w:cs="Arial"/>
        </w:rPr>
        <w:t xml:space="preserve"> to be developed durin</w:t>
      </w:r>
      <w:r w:rsidRPr="00C61F9C">
        <w:rPr>
          <w:rFonts w:ascii="Arial" w:hAnsi="Arial" w:cs="Arial"/>
        </w:rPr>
        <w:t xml:space="preserve">g the initial meeting but it is likely to not be finalised until the one-month review. This time allows individualised competencies to be developed between the Preceptee and Preceptor based upon performance over the initial month of employment.  </w:t>
      </w:r>
    </w:p>
    <w:p w14:paraId="5B3AB14C" w14:textId="77777777" w:rsidR="002763DA" w:rsidRDefault="002763DA" w:rsidP="00C61F9C">
      <w:pPr>
        <w:spacing w:line="276" w:lineRule="auto"/>
        <w:rPr>
          <w:rFonts w:ascii="Arial" w:hAnsi="Arial" w:cs="Arial"/>
        </w:rPr>
      </w:pPr>
    </w:p>
    <w:p w14:paraId="536A0C3F" w14:textId="08AF8FCB" w:rsidR="00C24781" w:rsidRPr="00C61F9C" w:rsidRDefault="00C24781" w:rsidP="00C61F9C">
      <w:pPr>
        <w:spacing w:line="276" w:lineRule="auto"/>
        <w:rPr>
          <w:rFonts w:ascii="Arial" w:hAnsi="Arial" w:cs="Arial"/>
        </w:rPr>
      </w:pPr>
      <w:r w:rsidRPr="00C61F9C">
        <w:rPr>
          <w:rFonts w:ascii="Arial" w:hAnsi="Arial" w:cs="Arial"/>
        </w:rPr>
        <w:t xml:space="preserve">The </w:t>
      </w:r>
      <w:r w:rsidR="00F941D7" w:rsidRPr="00C61F9C">
        <w:rPr>
          <w:rFonts w:ascii="Arial" w:hAnsi="Arial" w:cs="Arial"/>
        </w:rPr>
        <w:t xml:space="preserve">BAA have developed </w:t>
      </w:r>
      <w:r w:rsidR="00F941D7" w:rsidRPr="00EC7815">
        <w:rPr>
          <w:rFonts w:ascii="Arial" w:hAnsi="Arial" w:cs="Arial"/>
        </w:rPr>
        <w:t>preceptorship plan templates</w:t>
      </w:r>
      <w:r w:rsidR="00F941D7" w:rsidRPr="00C61F9C">
        <w:rPr>
          <w:rFonts w:ascii="Arial" w:hAnsi="Arial" w:cs="Arial"/>
        </w:rPr>
        <w:t xml:space="preserve"> for ease of plan development</w:t>
      </w:r>
      <w:r w:rsidR="00EC7815">
        <w:rPr>
          <w:rFonts w:ascii="Arial" w:hAnsi="Arial" w:cs="Arial"/>
        </w:rPr>
        <w:t xml:space="preserve"> </w:t>
      </w:r>
      <w:r w:rsidR="002763DA">
        <w:rPr>
          <w:rFonts w:ascii="Arial" w:hAnsi="Arial" w:cs="Arial"/>
        </w:rPr>
        <w:t>(A</w:t>
      </w:r>
      <w:r w:rsidR="00EC7815">
        <w:rPr>
          <w:rFonts w:ascii="Arial" w:hAnsi="Arial" w:cs="Arial"/>
        </w:rPr>
        <w:t>ppendix B)</w:t>
      </w:r>
      <w:r w:rsidR="00F941D7" w:rsidRPr="00C61F9C">
        <w:rPr>
          <w:rFonts w:ascii="Arial" w:hAnsi="Arial" w:cs="Arial"/>
        </w:rPr>
        <w:t>.</w:t>
      </w:r>
      <w:r w:rsidRPr="00C61F9C">
        <w:rPr>
          <w:rFonts w:ascii="Arial" w:hAnsi="Arial" w:cs="Arial"/>
        </w:rPr>
        <w:t xml:space="preserve"> </w:t>
      </w:r>
      <w:r w:rsidR="00F941D7" w:rsidRPr="00C61F9C">
        <w:rPr>
          <w:rFonts w:ascii="Arial" w:hAnsi="Arial" w:cs="Arial"/>
        </w:rPr>
        <w:t>The plan should be set to be achievable over the 12 month period of the preceptorship. In the situation of significant periods of absence during the preceptorship, for example, long-term sickness or maternity leave</w:t>
      </w:r>
      <w:r w:rsidRPr="00C61F9C">
        <w:rPr>
          <w:rFonts w:ascii="Arial" w:hAnsi="Arial" w:cs="Arial"/>
        </w:rPr>
        <w:t>,</w:t>
      </w:r>
      <w:r w:rsidR="00F941D7" w:rsidRPr="00C61F9C">
        <w:rPr>
          <w:rFonts w:ascii="Arial" w:hAnsi="Arial" w:cs="Arial"/>
        </w:rPr>
        <w:t xml:space="preserve"> the duration of the preceptorship can be increased. In addition the period of preceptorship can also be extended to support any staff with disabilities, long-term health conditions, or any other reason deemed appropriate by both parties.  </w:t>
      </w:r>
    </w:p>
    <w:p w14:paraId="0D0B940D" w14:textId="77777777" w:rsidR="00C24781" w:rsidRPr="00C61F9C" w:rsidRDefault="00C24781" w:rsidP="00C61F9C">
      <w:pPr>
        <w:spacing w:line="276" w:lineRule="auto"/>
        <w:rPr>
          <w:rFonts w:ascii="Arial" w:hAnsi="Arial" w:cs="Arial"/>
        </w:rPr>
      </w:pPr>
    </w:p>
    <w:p w14:paraId="0FFE6E5E" w14:textId="335F1F14" w:rsidR="00C24781" w:rsidRPr="00C61F9C" w:rsidRDefault="00C24781" w:rsidP="00C61F9C">
      <w:pPr>
        <w:spacing w:line="276" w:lineRule="auto"/>
        <w:rPr>
          <w:rFonts w:ascii="Arial" w:hAnsi="Arial" w:cs="Arial"/>
        </w:rPr>
      </w:pPr>
      <w:r w:rsidRPr="00C61F9C">
        <w:rPr>
          <w:rFonts w:ascii="Arial" w:hAnsi="Arial" w:cs="Arial"/>
        </w:rPr>
        <w:t>The preceptorship plan should outline the frequency of review. Regular monitoring and support meetings should take place between the Preceptee and Preceptor where objectives and performance can be reviewed. BAA recommendation is that the first meeting should take place within the first week of employment, followed by meetings at 1, 2, 3, 6, 9, and 12 months.  Informal meetings may be held whenever a meeting is required.</w:t>
      </w:r>
    </w:p>
    <w:p w14:paraId="0E27B00A" w14:textId="77777777" w:rsidR="00B45B3F" w:rsidRPr="00C61F9C" w:rsidRDefault="00B45B3F" w:rsidP="00C61F9C">
      <w:pPr>
        <w:spacing w:after="0" w:line="276" w:lineRule="auto"/>
        <w:contextualSpacing/>
        <w:rPr>
          <w:rFonts w:ascii="Arial" w:hAnsi="Arial" w:cs="Arial"/>
        </w:rPr>
      </w:pPr>
    </w:p>
    <w:p w14:paraId="7F4B73E6" w14:textId="77777777" w:rsidR="00B45B3F" w:rsidRPr="00C61F9C" w:rsidRDefault="009F51AF" w:rsidP="00C61F9C">
      <w:pPr>
        <w:spacing w:after="0" w:line="276" w:lineRule="auto"/>
        <w:contextualSpacing/>
        <w:rPr>
          <w:rFonts w:ascii="Arial" w:hAnsi="Arial" w:cs="Arial"/>
          <w:b/>
        </w:rPr>
      </w:pPr>
      <w:r w:rsidRPr="00C61F9C">
        <w:rPr>
          <w:rFonts w:ascii="Arial" w:hAnsi="Arial" w:cs="Arial"/>
          <w:b/>
        </w:rPr>
        <w:t>Subsequent Review meetings</w:t>
      </w:r>
    </w:p>
    <w:p w14:paraId="60061E4C" w14:textId="77777777" w:rsidR="00B45B3F" w:rsidRPr="00C61F9C" w:rsidRDefault="00B45B3F" w:rsidP="00C61F9C">
      <w:pPr>
        <w:spacing w:after="0" w:line="276" w:lineRule="auto"/>
        <w:contextualSpacing/>
        <w:rPr>
          <w:rFonts w:ascii="Arial" w:hAnsi="Arial" w:cs="Arial"/>
        </w:rPr>
      </w:pPr>
    </w:p>
    <w:p w14:paraId="28F33B3C" w14:textId="595F6470" w:rsidR="00F25403" w:rsidRPr="00C61F9C" w:rsidRDefault="009F6AE6" w:rsidP="00C61F9C">
      <w:pPr>
        <w:spacing w:after="0" w:line="276" w:lineRule="auto"/>
        <w:contextualSpacing/>
        <w:rPr>
          <w:rFonts w:ascii="Arial" w:hAnsi="Arial" w:cs="Arial"/>
        </w:rPr>
      </w:pPr>
      <w:r w:rsidRPr="00C61F9C">
        <w:rPr>
          <w:rFonts w:ascii="Arial" w:hAnsi="Arial" w:cs="Arial"/>
        </w:rPr>
        <w:t>The purpose of review meetings is review and reflect upon learning to date</w:t>
      </w:r>
      <w:r w:rsidR="00F25403" w:rsidRPr="00C61F9C">
        <w:rPr>
          <w:rFonts w:ascii="Arial" w:hAnsi="Arial" w:cs="Arial"/>
        </w:rPr>
        <w:t>, to allow this the process should be informal and facilitate open conversation.</w:t>
      </w:r>
    </w:p>
    <w:p w14:paraId="44EAFD9C" w14:textId="77777777" w:rsidR="00F25403" w:rsidRPr="00C61F9C" w:rsidRDefault="00F25403" w:rsidP="00C61F9C">
      <w:pPr>
        <w:spacing w:after="0" w:line="276" w:lineRule="auto"/>
        <w:contextualSpacing/>
        <w:rPr>
          <w:rFonts w:ascii="Arial" w:hAnsi="Arial" w:cs="Arial"/>
        </w:rPr>
      </w:pPr>
    </w:p>
    <w:p w14:paraId="3040D12C" w14:textId="2762BF73" w:rsidR="009F6AE6" w:rsidRPr="00C61F9C" w:rsidRDefault="009F6AE6" w:rsidP="00C61F9C">
      <w:pPr>
        <w:spacing w:after="0" w:line="276" w:lineRule="auto"/>
        <w:contextualSpacing/>
        <w:rPr>
          <w:rFonts w:ascii="Arial" w:hAnsi="Arial" w:cs="Arial"/>
        </w:rPr>
      </w:pPr>
      <w:r w:rsidRPr="00C61F9C">
        <w:rPr>
          <w:rFonts w:ascii="Arial" w:hAnsi="Arial" w:cs="Arial"/>
        </w:rPr>
        <w:lastRenderedPageBreak/>
        <w:t>Pro</w:t>
      </w:r>
      <w:r w:rsidRPr="00EC7815">
        <w:rPr>
          <w:rFonts w:ascii="Arial" w:hAnsi="Arial" w:cs="Arial"/>
        </w:rPr>
        <w:t>gress can be monitored using BAA preceptorship review meeting templates</w:t>
      </w:r>
      <w:r w:rsidR="00EC7815" w:rsidRPr="00EC7815">
        <w:rPr>
          <w:rFonts w:ascii="Arial" w:hAnsi="Arial" w:cs="Arial"/>
        </w:rPr>
        <w:t xml:space="preserve"> (</w:t>
      </w:r>
      <w:r w:rsidR="002763DA">
        <w:rPr>
          <w:rFonts w:ascii="Arial" w:hAnsi="Arial" w:cs="Arial"/>
        </w:rPr>
        <w:t>A</w:t>
      </w:r>
      <w:r w:rsidR="00EC7815" w:rsidRPr="00EC7815">
        <w:rPr>
          <w:rFonts w:ascii="Arial" w:hAnsi="Arial" w:cs="Arial"/>
        </w:rPr>
        <w:t>ppendix C)</w:t>
      </w:r>
      <w:r w:rsidRPr="00EC7815">
        <w:rPr>
          <w:rFonts w:ascii="Arial" w:hAnsi="Arial" w:cs="Arial"/>
        </w:rPr>
        <w:t>.</w:t>
      </w:r>
      <w:r w:rsidRPr="00C61F9C">
        <w:rPr>
          <w:rFonts w:ascii="Arial" w:hAnsi="Arial" w:cs="Arial"/>
        </w:rPr>
        <w:t xml:space="preserve"> Specific competencies from preceptorship plan can be chosen to focus on over given review period and action plan amended. Next review meeting date should be set.</w:t>
      </w:r>
    </w:p>
    <w:p w14:paraId="4B94D5A5" w14:textId="77777777" w:rsidR="009F6AE6" w:rsidRPr="00C61F9C" w:rsidRDefault="009F6AE6" w:rsidP="00C61F9C">
      <w:pPr>
        <w:spacing w:after="0" w:line="276" w:lineRule="auto"/>
        <w:contextualSpacing/>
        <w:rPr>
          <w:rFonts w:ascii="Arial" w:hAnsi="Arial" w:cs="Arial"/>
        </w:rPr>
      </w:pPr>
    </w:p>
    <w:p w14:paraId="32099278" w14:textId="77777777" w:rsidR="009F6AE6" w:rsidRPr="00C61F9C" w:rsidRDefault="009F6AE6" w:rsidP="00C61F9C">
      <w:pPr>
        <w:spacing w:after="0" w:line="276" w:lineRule="auto"/>
        <w:contextualSpacing/>
        <w:rPr>
          <w:rFonts w:ascii="Arial" w:hAnsi="Arial" w:cs="Arial"/>
          <w:b/>
        </w:rPr>
      </w:pPr>
      <w:r w:rsidRPr="00C61F9C">
        <w:rPr>
          <w:rFonts w:ascii="Arial" w:hAnsi="Arial" w:cs="Arial"/>
          <w:b/>
        </w:rPr>
        <w:t>Final Review meeting</w:t>
      </w:r>
    </w:p>
    <w:p w14:paraId="3DEEC669" w14:textId="77777777" w:rsidR="009F6AE6" w:rsidRPr="00C61F9C" w:rsidRDefault="009F6AE6" w:rsidP="00C61F9C">
      <w:pPr>
        <w:spacing w:after="0" w:line="276" w:lineRule="auto"/>
        <w:contextualSpacing/>
        <w:rPr>
          <w:rFonts w:ascii="Arial" w:hAnsi="Arial" w:cs="Arial"/>
        </w:rPr>
      </w:pPr>
    </w:p>
    <w:p w14:paraId="6A4249AE" w14:textId="77805126" w:rsidR="009F6AE6" w:rsidRPr="00C61F9C" w:rsidRDefault="009F6AE6" w:rsidP="00C61F9C">
      <w:pPr>
        <w:spacing w:after="0" w:line="276" w:lineRule="auto"/>
        <w:contextualSpacing/>
        <w:rPr>
          <w:rFonts w:ascii="Arial" w:hAnsi="Arial" w:cs="Arial"/>
        </w:rPr>
      </w:pPr>
      <w:r w:rsidRPr="00C61F9C">
        <w:rPr>
          <w:rFonts w:ascii="Arial" w:hAnsi="Arial" w:cs="Arial"/>
        </w:rPr>
        <w:t xml:space="preserve">This should be treated as a formal review meeting and can be organised to coincide with </w:t>
      </w:r>
      <w:r w:rsidR="003A623C" w:rsidRPr="00C61F9C">
        <w:rPr>
          <w:rFonts w:ascii="Arial" w:hAnsi="Arial" w:cs="Arial"/>
        </w:rPr>
        <w:t>annual Personal Appraisal and Developmental Review (</w:t>
      </w:r>
      <w:r w:rsidRPr="00C61F9C">
        <w:rPr>
          <w:rFonts w:ascii="Arial" w:hAnsi="Arial" w:cs="Arial"/>
        </w:rPr>
        <w:t>PADR</w:t>
      </w:r>
      <w:r w:rsidR="003A623C" w:rsidRPr="00C61F9C">
        <w:rPr>
          <w:rFonts w:ascii="Arial" w:hAnsi="Arial" w:cs="Arial"/>
        </w:rPr>
        <w:t>)</w:t>
      </w:r>
      <w:r w:rsidRPr="00C61F9C">
        <w:rPr>
          <w:rFonts w:ascii="Arial" w:hAnsi="Arial" w:cs="Arial"/>
        </w:rPr>
        <w:t>. It can be useful for the ongoing developmental plan to be shared with the Preceptee’s line manager for use in PADR objective setting.</w:t>
      </w:r>
      <w:r w:rsidR="00F25403" w:rsidRPr="00C61F9C">
        <w:rPr>
          <w:rFonts w:ascii="Arial" w:hAnsi="Arial" w:cs="Arial"/>
        </w:rPr>
        <w:t xml:space="preserve"> </w:t>
      </w:r>
      <w:r w:rsidR="00F25403" w:rsidRPr="00EC7815">
        <w:rPr>
          <w:rFonts w:ascii="Arial" w:hAnsi="Arial" w:cs="Arial"/>
        </w:rPr>
        <w:t>BAA preceptorship final review template</w:t>
      </w:r>
      <w:r w:rsidR="00F25403" w:rsidRPr="00C61F9C">
        <w:rPr>
          <w:rFonts w:ascii="Arial" w:hAnsi="Arial" w:cs="Arial"/>
        </w:rPr>
        <w:t xml:space="preserve"> is available for ease</w:t>
      </w:r>
      <w:r w:rsidR="00EC7815">
        <w:rPr>
          <w:rFonts w:ascii="Arial" w:hAnsi="Arial" w:cs="Arial"/>
        </w:rPr>
        <w:t xml:space="preserve"> (</w:t>
      </w:r>
      <w:r w:rsidR="002763DA">
        <w:rPr>
          <w:rFonts w:ascii="Arial" w:hAnsi="Arial" w:cs="Arial"/>
        </w:rPr>
        <w:t>A</w:t>
      </w:r>
      <w:r w:rsidR="00EC7815">
        <w:rPr>
          <w:rFonts w:ascii="Arial" w:hAnsi="Arial" w:cs="Arial"/>
        </w:rPr>
        <w:t>ppendix D)</w:t>
      </w:r>
      <w:r w:rsidR="00F25403" w:rsidRPr="00C61F9C">
        <w:rPr>
          <w:rFonts w:ascii="Arial" w:hAnsi="Arial" w:cs="Arial"/>
        </w:rPr>
        <w:t>. It is good practice for the Preceptee to write a reflection on their preceptorship experience.</w:t>
      </w:r>
    </w:p>
    <w:p w14:paraId="3656B9AB" w14:textId="678DAC79" w:rsidR="00B45B3F" w:rsidRPr="00C61F9C" w:rsidRDefault="00B45B3F" w:rsidP="00C61F9C">
      <w:pPr>
        <w:spacing w:after="0" w:line="276" w:lineRule="auto"/>
        <w:contextualSpacing/>
        <w:rPr>
          <w:rFonts w:ascii="Arial" w:eastAsia="Times New Roman" w:hAnsi="Arial" w:cs="Arial"/>
          <w:sz w:val="24"/>
          <w:szCs w:val="24"/>
          <w:lang w:eastAsia="en-GB"/>
        </w:rPr>
      </w:pPr>
    </w:p>
    <w:p w14:paraId="45FB0818" w14:textId="3A6EBE48" w:rsidR="000C5E26" w:rsidRPr="00C61F9C" w:rsidRDefault="000C5E26" w:rsidP="00C61F9C">
      <w:pPr>
        <w:spacing w:line="276" w:lineRule="auto"/>
        <w:rPr>
          <w:rFonts w:ascii="Arial" w:hAnsi="Arial" w:cs="Arial"/>
        </w:rPr>
      </w:pPr>
    </w:p>
    <w:p w14:paraId="049F31CB" w14:textId="1BE793C7" w:rsidR="000C5E26" w:rsidRPr="00C61F9C" w:rsidRDefault="000C5E26" w:rsidP="00C61F9C">
      <w:pPr>
        <w:spacing w:line="276" w:lineRule="auto"/>
        <w:rPr>
          <w:rFonts w:ascii="Arial" w:hAnsi="Arial" w:cs="Arial"/>
        </w:rPr>
      </w:pPr>
    </w:p>
    <w:p w14:paraId="53128261" w14:textId="687304B9" w:rsidR="000C5E26" w:rsidRDefault="000C5E26" w:rsidP="00C61F9C">
      <w:pPr>
        <w:spacing w:line="276" w:lineRule="auto"/>
        <w:rPr>
          <w:rFonts w:ascii="Arial" w:hAnsi="Arial" w:cs="Arial"/>
        </w:rPr>
      </w:pPr>
    </w:p>
    <w:p w14:paraId="1F8918CE" w14:textId="6DE5FEE3" w:rsidR="00EC7815" w:rsidRDefault="00EC7815" w:rsidP="00C61F9C">
      <w:pPr>
        <w:spacing w:line="276" w:lineRule="auto"/>
        <w:rPr>
          <w:rFonts w:ascii="Arial" w:hAnsi="Arial" w:cs="Arial"/>
        </w:rPr>
      </w:pPr>
    </w:p>
    <w:p w14:paraId="2B7045F3" w14:textId="5657110E" w:rsidR="00EC7815" w:rsidRDefault="00EC7815" w:rsidP="00C61F9C">
      <w:pPr>
        <w:spacing w:line="276" w:lineRule="auto"/>
        <w:rPr>
          <w:rFonts w:ascii="Arial" w:hAnsi="Arial" w:cs="Arial"/>
        </w:rPr>
      </w:pPr>
    </w:p>
    <w:p w14:paraId="65363235" w14:textId="1FBDBE7B" w:rsidR="00EC7815" w:rsidRDefault="00EC7815" w:rsidP="00C61F9C">
      <w:pPr>
        <w:spacing w:line="276" w:lineRule="auto"/>
        <w:rPr>
          <w:rFonts w:ascii="Arial" w:hAnsi="Arial" w:cs="Arial"/>
        </w:rPr>
      </w:pPr>
    </w:p>
    <w:p w14:paraId="4D412C48" w14:textId="7F029EF6" w:rsidR="00EC7815" w:rsidRDefault="00EC7815" w:rsidP="00C61F9C">
      <w:pPr>
        <w:spacing w:line="276" w:lineRule="auto"/>
        <w:rPr>
          <w:rFonts w:ascii="Arial" w:hAnsi="Arial" w:cs="Arial"/>
        </w:rPr>
      </w:pPr>
    </w:p>
    <w:p w14:paraId="22994C7D" w14:textId="0372578F" w:rsidR="00EC7815" w:rsidRDefault="00EC7815" w:rsidP="00C61F9C">
      <w:pPr>
        <w:spacing w:line="276" w:lineRule="auto"/>
        <w:rPr>
          <w:rFonts w:ascii="Arial" w:hAnsi="Arial" w:cs="Arial"/>
        </w:rPr>
      </w:pPr>
    </w:p>
    <w:p w14:paraId="5495BA1A" w14:textId="1D0F57D1" w:rsidR="00EC7815" w:rsidRDefault="00EC7815" w:rsidP="00C61F9C">
      <w:pPr>
        <w:spacing w:line="276" w:lineRule="auto"/>
        <w:rPr>
          <w:rFonts w:ascii="Arial" w:hAnsi="Arial" w:cs="Arial"/>
        </w:rPr>
      </w:pPr>
    </w:p>
    <w:p w14:paraId="70A8BA19" w14:textId="30960D79" w:rsidR="00EC7815" w:rsidRDefault="00EC7815" w:rsidP="00C61F9C">
      <w:pPr>
        <w:spacing w:line="276" w:lineRule="auto"/>
        <w:rPr>
          <w:rFonts w:ascii="Arial" w:hAnsi="Arial" w:cs="Arial"/>
        </w:rPr>
      </w:pPr>
    </w:p>
    <w:p w14:paraId="078FAEA8" w14:textId="64187746" w:rsidR="00EC7815" w:rsidRDefault="00EC7815" w:rsidP="00C61F9C">
      <w:pPr>
        <w:spacing w:line="276" w:lineRule="auto"/>
        <w:rPr>
          <w:rFonts w:ascii="Arial" w:hAnsi="Arial" w:cs="Arial"/>
        </w:rPr>
      </w:pPr>
    </w:p>
    <w:p w14:paraId="19A4B749" w14:textId="1B5D26AB" w:rsidR="00EC7815" w:rsidRDefault="00EC7815" w:rsidP="00C61F9C">
      <w:pPr>
        <w:spacing w:line="276" w:lineRule="auto"/>
        <w:rPr>
          <w:rFonts w:ascii="Arial" w:hAnsi="Arial" w:cs="Arial"/>
        </w:rPr>
      </w:pPr>
    </w:p>
    <w:p w14:paraId="5FA12D49" w14:textId="07833122" w:rsidR="00EC7815" w:rsidRDefault="00EC7815" w:rsidP="00C61F9C">
      <w:pPr>
        <w:spacing w:line="276" w:lineRule="auto"/>
        <w:rPr>
          <w:rFonts w:ascii="Arial" w:hAnsi="Arial" w:cs="Arial"/>
        </w:rPr>
      </w:pPr>
    </w:p>
    <w:p w14:paraId="4F009827" w14:textId="19A4C71D" w:rsidR="00EC7815" w:rsidRDefault="00EC7815" w:rsidP="00C61F9C">
      <w:pPr>
        <w:spacing w:line="276" w:lineRule="auto"/>
        <w:rPr>
          <w:rFonts w:ascii="Arial" w:hAnsi="Arial" w:cs="Arial"/>
        </w:rPr>
      </w:pPr>
    </w:p>
    <w:p w14:paraId="78B46841" w14:textId="26570437" w:rsidR="00EC7815" w:rsidRDefault="00EC7815" w:rsidP="00C61F9C">
      <w:pPr>
        <w:spacing w:line="276" w:lineRule="auto"/>
        <w:rPr>
          <w:rFonts w:ascii="Arial" w:hAnsi="Arial" w:cs="Arial"/>
        </w:rPr>
      </w:pPr>
    </w:p>
    <w:p w14:paraId="2DD60FDF" w14:textId="77777777" w:rsidR="00EC7815" w:rsidRDefault="00EC7815" w:rsidP="00C61F9C">
      <w:pPr>
        <w:spacing w:line="276" w:lineRule="auto"/>
        <w:rPr>
          <w:rFonts w:ascii="Arial" w:hAnsi="Arial" w:cs="Arial"/>
        </w:rPr>
      </w:pPr>
    </w:p>
    <w:p w14:paraId="22B47418" w14:textId="77777777" w:rsidR="00BF0483" w:rsidRDefault="00BF0483" w:rsidP="00C61F9C">
      <w:pPr>
        <w:spacing w:line="276" w:lineRule="auto"/>
        <w:rPr>
          <w:rFonts w:ascii="Arial" w:hAnsi="Arial" w:cs="Arial"/>
        </w:rPr>
      </w:pPr>
    </w:p>
    <w:p w14:paraId="63C2BB7E" w14:textId="77777777" w:rsidR="00BF0483" w:rsidRDefault="00BF0483" w:rsidP="00C61F9C">
      <w:pPr>
        <w:spacing w:line="276" w:lineRule="auto"/>
        <w:rPr>
          <w:rFonts w:ascii="Arial" w:hAnsi="Arial" w:cs="Arial"/>
        </w:rPr>
      </w:pPr>
    </w:p>
    <w:p w14:paraId="4D01656D" w14:textId="77777777" w:rsidR="00BF0483" w:rsidRDefault="00BF0483" w:rsidP="00C61F9C">
      <w:pPr>
        <w:spacing w:line="276" w:lineRule="auto"/>
        <w:rPr>
          <w:rFonts w:ascii="Arial" w:hAnsi="Arial" w:cs="Arial"/>
        </w:rPr>
      </w:pPr>
    </w:p>
    <w:p w14:paraId="20CE4C35" w14:textId="77777777" w:rsidR="00BF0483" w:rsidRDefault="00BF0483" w:rsidP="00C61F9C">
      <w:pPr>
        <w:spacing w:line="276" w:lineRule="auto"/>
        <w:rPr>
          <w:rFonts w:ascii="Arial" w:hAnsi="Arial" w:cs="Arial"/>
        </w:rPr>
      </w:pPr>
    </w:p>
    <w:p w14:paraId="4AC1E1CE" w14:textId="77777777" w:rsidR="00BF0483" w:rsidRDefault="00BF0483" w:rsidP="00C61F9C">
      <w:pPr>
        <w:spacing w:line="276" w:lineRule="auto"/>
        <w:rPr>
          <w:rFonts w:ascii="Arial" w:hAnsi="Arial" w:cs="Arial"/>
        </w:rPr>
      </w:pPr>
    </w:p>
    <w:p w14:paraId="2D69EB9B" w14:textId="77777777" w:rsidR="00BF0483" w:rsidRDefault="00BF0483" w:rsidP="00C61F9C">
      <w:pPr>
        <w:spacing w:line="276" w:lineRule="auto"/>
        <w:rPr>
          <w:rFonts w:ascii="Arial" w:hAnsi="Arial" w:cs="Arial"/>
        </w:rPr>
      </w:pPr>
    </w:p>
    <w:p w14:paraId="7E2F0CAE" w14:textId="64B12778" w:rsidR="00EC7815" w:rsidRDefault="00EC7815" w:rsidP="00C61F9C">
      <w:pPr>
        <w:spacing w:line="276" w:lineRule="auto"/>
        <w:rPr>
          <w:rFonts w:ascii="Arial" w:hAnsi="Arial" w:cs="Arial"/>
        </w:rPr>
      </w:pPr>
      <w:r w:rsidRPr="00EC7815">
        <w:rPr>
          <w:rFonts w:ascii="Arial" w:hAnsi="Arial" w:cs="Arial"/>
          <w:noProof/>
          <w:lang w:eastAsia="en-GB"/>
        </w:rPr>
        <w:lastRenderedPageBreak/>
        <mc:AlternateContent>
          <mc:Choice Requires="wps">
            <w:drawing>
              <wp:anchor distT="45720" distB="45720" distL="114300" distR="114300" simplePos="0" relativeHeight="251665408" behindDoc="0" locked="0" layoutInCell="1" allowOverlap="1" wp14:anchorId="4D4E74A0" wp14:editId="58DB77E6">
                <wp:simplePos x="0" y="0"/>
                <wp:positionH relativeFrom="margin">
                  <wp:posOffset>1540067</wp:posOffset>
                </wp:positionH>
                <wp:positionV relativeFrom="paragraph">
                  <wp:posOffset>6314440</wp:posOffset>
                </wp:positionV>
                <wp:extent cx="4093534" cy="287079"/>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534" cy="287079"/>
                        </a:xfrm>
                        <a:prstGeom prst="rect">
                          <a:avLst/>
                        </a:prstGeom>
                        <a:solidFill>
                          <a:srgbClr val="FFFFFF"/>
                        </a:solidFill>
                        <a:ln w="9525">
                          <a:noFill/>
                          <a:miter lim="800000"/>
                          <a:headEnd/>
                          <a:tailEnd/>
                        </a:ln>
                      </wps:spPr>
                      <wps:txbx>
                        <w:txbxContent>
                          <w:p w14:paraId="06FF5CA4" w14:textId="1C03933A"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r>
                              <w:rPr>
                                <w:rFonts w:ascii="Calibri" w:eastAsia="+mn-ea" w:hAnsi="Calibri" w:cs="+mn-cs"/>
                                <w:b/>
                                <w:bCs/>
                                <w:color w:val="0070C0"/>
                                <w:sz w:val="24"/>
                                <w:szCs w:val="24"/>
                                <w:lang w:val="en-US" w:eastAsia="en-GB"/>
                              </w:rPr>
                              <w:t>Celebrating Progress</w:t>
                            </w:r>
                          </w:p>
                          <w:p w14:paraId="0D91BC93" w14:textId="77777777" w:rsidR="002C6E86" w:rsidRDefault="002C6E86" w:rsidP="002C6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4E74A0" id="_x0000_t202" coordsize="21600,21600" o:spt="202" path="m,l,21600r21600,l21600,xe">
                <v:stroke joinstyle="miter"/>
                <v:path gradientshapeok="t" o:connecttype="rect"/>
              </v:shapetype>
              <v:shape id="Text Box 2" o:spid="_x0000_s1026" type="#_x0000_t202" style="position:absolute;margin-left:121.25pt;margin-top:497.2pt;width:322.35pt;height:2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" stroked="f">
                <v:textbox>
                  <w:txbxContent>
                    <w:p w14:paraId="06FF5CA4" w14:textId="1C03933A"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r>
                        <w:rPr>
                          <w:rFonts w:ascii="Calibri" w:eastAsia="+mn-ea" w:hAnsi="Calibri" w:cs="+mn-cs"/>
                          <w:b/>
                          <w:bCs/>
                          <w:color w:val="0070C0"/>
                          <w:sz w:val="24"/>
                          <w:szCs w:val="24"/>
                          <w:lang w:val="en-US" w:eastAsia="en-GB"/>
                        </w:rPr>
                        <w:t>Celebrating Progress</w:t>
                      </w:r>
                    </w:p>
                    <w:p w14:paraId="0D91BC93" w14:textId="77777777" w:rsidR="002C6E86" w:rsidRDefault="002C6E86" w:rsidP="002C6E86"/>
                  </w:txbxContent>
                </v:textbox>
                <w10:wrap anchorx="margin"/>
              </v:shape>
            </w:pict>
          </mc:Fallback>
        </mc:AlternateContent>
      </w:r>
      <w:r w:rsidRPr="00EC7815">
        <w:rPr>
          <w:rFonts w:ascii="Arial" w:hAnsi="Arial" w:cs="Arial"/>
          <w:noProof/>
          <w:lang w:eastAsia="en-GB"/>
        </w:rPr>
        <mc:AlternateContent>
          <mc:Choice Requires="wps">
            <w:drawing>
              <wp:anchor distT="45720" distB="45720" distL="114300" distR="114300" simplePos="0" relativeHeight="251663360" behindDoc="0" locked="0" layoutInCell="1" allowOverlap="1" wp14:anchorId="7AE7E98B" wp14:editId="4DE85E3D">
                <wp:simplePos x="0" y="0"/>
                <wp:positionH relativeFrom="margin">
                  <wp:posOffset>1539713</wp:posOffset>
                </wp:positionH>
                <wp:positionV relativeFrom="paragraph">
                  <wp:posOffset>4461510</wp:posOffset>
                </wp:positionV>
                <wp:extent cx="4093534" cy="287079"/>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534" cy="287079"/>
                        </a:xfrm>
                        <a:prstGeom prst="rect">
                          <a:avLst/>
                        </a:prstGeom>
                        <a:solidFill>
                          <a:srgbClr val="FFFFFF"/>
                        </a:solidFill>
                        <a:ln w="9525">
                          <a:noFill/>
                          <a:miter lim="800000"/>
                          <a:headEnd/>
                          <a:tailEnd/>
                        </a:ln>
                      </wps:spPr>
                      <wps:txbx>
                        <w:txbxContent>
                          <w:p w14:paraId="199FC137" w14:textId="68172C6E"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r>
                              <w:rPr>
                                <w:rFonts w:ascii="Calibri" w:eastAsia="+mn-ea" w:hAnsi="Calibri" w:cs="+mn-cs"/>
                                <w:b/>
                                <w:bCs/>
                                <w:color w:val="0070C0"/>
                                <w:sz w:val="24"/>
                                <w:szCs w:val="24"/>
                                <w:lang w:val="en-US" w:eastAsia="en-GB"/>
                              </w:rPr>
                              <w:t>Reviewing Progress</w:t>
                            </w:r>
                          </w:p>
                          <w:p w14:paraId="20C42B28" w14:textId="77777777" w:rsidR="002C6E86" w:rsidRDefault="002C6E86" w:rsidP="002C6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7E98B" id="_x0000_s1027" type="#_x0000_t202" style="position:absolute;margin-left:121.25pt;margin-top:351.3pt;width:322.35pt;height:2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" stroked="f">
                <v:textbox>
                  <w:txbxContent>
                    <w:p w14:paraId="199FC137" w14:textId="68172C6E"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r>
                        <w:rPr>
                          <w:rFonts w:ascii="Calibri" w:eastAsia="+mn-ea" w:hAnsi="Calibri" w:cs="+mn-cs"/>
                          <w:b/>
                          <w:bCs/>
                          <w:color w:val="0070C0"/>
                          <w:sz w:val="24"/>
                          <w:szCs w:val="24"/>
                          <w:lang w:val="en-US" w:eastAsia="en-GB"/>
                        </w:rPr>
                        <w:t>Reviewing Progress</w:t>
                      </w:r>
                    </w:p>
                    <w:p w14:paraId="20C42B28" w14:textId="77777777" w:rsidR="002C6E86" w:rsidRDefault="002C6E86" w:rsidP="002C6E86"/>
                  </w:txbxContent>
                </v:textbox>
                <w10:wrap anchorx="margin"/>
              </v:shape>
            </w:pict>
          </mc:Fallback>
        </mc:AlternateContent>
      </w:r>
      <w:r w:rsidRPr="00EC7815">
        <w:rPr>
          <w:rFonts w:ascii="Arial" w:hAnsi="Arial" w:cs="Arial"/>
          <w:noProof/>
          <w:lang w:eastAsia="en-GB"/>
        </w:rPr>
        <mc:AlternateContent>
          <mc:Choice Requires="wps">
            <w:drawing>
              <wp:anchor distT="45720" distB="45720" distL="114300" distR="114300" simplePos="0" relativeHeight="251661312" behindDoc="0" locked="0" layoutInCell="1" allowOverlap="1" wp14:anchorId="7D2EF9F8" wp14:editId="66FFBFDA">
                <wp:simplePos x="0" y="0"/>
                <wp:positionH relativeFrom="margin">
                  <wp:posOffset>1582597</wp:posOffset>
                </wp:positionH>
                <wp:positionV relativeFrom="paragraph">
                  <wp:posOffset>2416929</wp:posOffset>
                </wp:positionV>
                <wp:extent cx="4093534" cy="287079"/>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534" cy="287079"/>
                        </a:xfrm>
                        <a:prstGeom prst="rect">
                          <a:avLst/>
                        </a:prstGeom>
                        <a:solidFill>
                          <a:srgbClr val="FFFFFF"/>
                        </a:solidFill>
                        <a:ln w="9525">
                          <a:noFill/>
                          <a:miter lim="800000"/>
                          <a:headEnd/>
                          <a:tailEnd/>
                        </a:ln>
                      </wps:spPr>
                      <wps:txbx>
                        <w:txbxContent>
                          <w:p w14:paraId="00FAAD3D" w14:textId="1E3EF1DD"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proofErr w:type="spellStart"/>
                            <w:r>
                              <w:rPr>
                                <w:rFonts w:ascii="Calibri" w:eastAsia="+mn-ea" w:hAnsi="Calibri" w:cs="+mn-cs"/>
                                <w:b/>
                                <w:bCs/>
                                <w:color w:val="0070C0"/>
                                <w:sz w:val="24"/>
                                <w:szCs w:val="24"/>
                                <w:lang w:val="en-US" w:eastAsia="en-GB"/>
                              </w:rPr>
                              <w:t>Finalising</w:t>
                            </w:r>
                            <w:proofErr w:type="spellEnd"/>
                            <w:r>
                              <w:rPr>
                                <w:rFonts w:ascii="Calibri" w:eastAsia="+mn-ea" w:hAnsi="Calibri" w:cs="+mn-cs"/>
                                <w:b/>
                                <w:bCs/>
                                <w:color w:val="0070C0"/>
                                <w:sz w:val="24"/>
                                <w:szCs w:val="24"/>
                                <w:lang w:val="en-US" w:eastAsia="en-GB"/>
                              </w:rPr>
                              <w:t xml:space="preserve"> </w:t>
                            </w:r>
                            <w:proofErr w:type="spellStart"/>
                            <w:r>
                              <w:rPr>
                                <w:rFonts w:ascii="Calibri" w:eastAsia="+mn-ea" w:hAnsi="Calibri" w:cs="+mn-cs"/>
                                <w:b/>
                                <w:bCs/>
                                <w:color w:val="0070C0"/>
                                <w:sz w:val="24"/>
                                <w:szCs w:val="24"/>
                                <w:lang w:val="en-US" w:eastAsia="en-GB"/>
                              </w:rPr>
                              <w:t>Preceptee</w:t>
                            </w:r>
                            <w:proofErr w:type="spellEnd"/>
                            <w:r>
                              <w:rPr>
                                <w:rFonts w:ascii="Calibri" w:eastAsia="+mn-ea" w:hAnsi="Calibri" w:cs="+mn-cs"/>
                                <w:b/>
                                <w:bCs/>
                                <w:color w:val="0070C0"/>
                                <w:sz w:val="24"/>
                                <w:szCs w:val="24"/>
                                <w:lang w:val="en-US" w:eastAsia="en-GB"/>
                              </w:rPr>
                              <w:t xml:space="preserve"> Plan</w:t>
                            </w:r>
                          </w:p>
                          <w:p w14:paraId="2BD4A180" w14:textId="77777777" w:rsidR="002C6E86" w:rsidRDefault="002C6E86" w:rsidP="002C6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EF9F8" id="_x0000_s1028" type="#_x0000_t202" style="position:absolute;margin-left:124.6pt;margin-top:190.3pt;width:322.35pt;height:2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" stroked="f">
                <v:textbox>
                  <w:txbxContent>
                    <w:p w14:paraId="00FAAD3D" w14:textId="1E3EF1DD"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proofErr w:type="spellStart"/>
                      <w:r>
                        <w:rPr>
                          <w:rFonts w:ascii="Calibri" w:eastAsia="+mn-ea" w:hAnsi="Calibri" w:cs="+mn-cs"/>
                          <w:b/>
                          <w:bCs/>
                          <w:color w:val="0070C0"/>
                          <w:sz w:val="24"/>
                          <w:szCs w:val="24"/>
                          <w:lang w:val="en-US" w:eastAsia="en-GB"/>
                        </w:rPr>
                        <w:t>Finalising</w:t>
                      </w:r>
                      <w:proofErr w:type="spellEnd"/>
                      <w:r>
                        <w:rPr>
                          <w:rFonts w:ascii="Calibri" w:eastAsia="+mn-ea" w:hAnsi="Calibri" w:cs="+mn-cs"/>
                          <w:b/>
                          <w:bCs/>
                          <w:color w:val="0070C0"/>
                          <w:sz w:val="24"/>
                          <w:szCs w:val="24"/>
                          <w:lang w:val="en-US" w:eastAsia="en-GB"/>
                        </w:rPr>
                        <w:t xml:space="preserve"> Preceptee Plan</w:t>
                      </w:r>
                    </w:p>
                    <w:p w14:paraId="2BD4A180" w14:textId="77777777" w:rsidR="002C6E86" w:rsidRDefault="002C6E86" w:rsidP="002C6E86"/>
                  </w:txbxContent>
                </v:textbox>
                <w10:wrap anchorx="margin"/>
              </v:shape>
            </w:pict>
          </mc:Fallback>
        </mc:AlternateContent>
      </w:r>
      <w:r w:rsidRPr="00EC7815">
        <w:rPr>
          <w:rFonts w:ascii="Arial" w:hAnsi="Arial" w:cs="Arial"/>
          <w:b/>
        </w:rPr>
        <w:t>Appendix A:</w:t>
      </w:r>
      <w:r>
        <w:rPr>
          <w:rFonts w:ascii="Arial" w:hAnsi="Arial" w:cs="Arial"/>
        </w:rPr>
        <w:t xml:space="preserve"> Flowchart of preceptorship scheme</w:t>
      </w:r>
    </w:p>
    <w:p w14:paraId="146A62F9" w14:textId="3A70669F" w:rsidR="00EC7815" w:rsidRDefault="00EC7815" w:rsidP="00C61F9C">
      <w:pPr>
        <w:spacing w:line="276" w:lineRule="auto"/>
        <w:rPr>
          <w:rFonts w:ascii="Arial" w:hAnsi="Arial" w:cs="Arial"/>
        </w:rPr>
      </w:pPr>
      <w:r w:rsidRPr="00EC7815">
        <w:rPr>
          <w:rFonts w:ascii="Arial" w:hAnsi="Arial" w:cs="Arial"/>
          <w:noProof/>
          <w:lang w:eastAsia="en-GB"/>
        </w:rPr>
        <mc:AlternateContent>
          <mc:Choice Requires="wps">
            <w:drawing>
              <wp:anchor distT="45720" distB="45720" distL="114300" distR="114300" simplePos="0" relativeHeight="251659264" behindDoc="0" locked="0" layoutInCell="1" allowOverlap="1" wp14:anchorId="6DBD0BC9" wp14:editId="6AE42FD7">
                <wp:simplePos x="0" y="0"/>
                <wp:positionH relativeFrom="margin">
                  <wp:posOffset>1612900</wp:posOffset>
                </wp:positionH>
                <wp:positionV relativeFrom="paragraph">
                  <wp:posOffset>63500</wp:posOffset>
                </wp:positionV>
                <wp:extent cx="4093534" cy="287079"/>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534" cy="287079"/>
                        </a:xfrm>
                        <a:prstGeom prst="rect">
                          <a:avLst/>
                        </a:prstGeom>
                        <a:solidFill>
                          <a:srgbClr val="FFFFFF"/>
                        </a:solidFill>
                        <a:ln w="9525">
                          <a:noFill/>
                          <a:miter lim="800000"/>
                          <a:headEnd/>
                          <a:tailEnd/>
                        </a:ln>
                      </wps:spPr>
                      <wps:txbx>
                        <w:txbxContent>
                          <w:p w14:paraId="4C5F78D4" w14:textId="7C0105D5"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r w:rsidRPr="002C6E86">
                              <w:rPr>
                                <w:rFonts w:ascii="Calibri" w:eastAsia="+mn-ea" w:hAnsi="Calibri" w:cs="+mn-cs"/>
                                <w:b/>
                                <w:bCs/>
                                <w:color w:val="0070C0"/>
                                <w:sz w:val="24"/>
                                <w:szCs w:val="24"/>
                                <w:lang w:val="en-US" w:eastAsia="en-GB"/>
                              </w:rPr>
                              <w:t>Start to develop the Preceptorship Scheme Plan</w:t>
                            </w:r>
                          </w:p>
                          <w:p w14:paraId="10A3D35B" w14:textId="33A5D59F" w:rsidR="002C6E86" w:rsidRDefault="002C6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D0BC9" id="_x0000_s1029" type="#_x0000_t202" style="position:absolute;margin-left:127pt;margin-top:5pt;width:322.35pt;height:2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" stroked="f">
                <v:textbox>
                  <w:txbxContent>
                    <w:p w14:paraId="4C5F78D4" w14:textId="7C0105D5" w:rsidR="002C6E86" w:rsidRPr="002C6E86" w:rsidRDefault="002C6E86" w:rsidP="002C6E86">
                      <w:pPr>
                        <w:spacing w:after="0" w:line="240" w:lineRule="auto"/>
                        <w:rPr>
                          <w:rFonts w:ascii="Times New Roman" w:eastAsia="Times New Roman" w:hAnsi="Times New Roman" w:cs="Times New Roman"/>
                          <w:color w:val="0070C0"/>
                          <w:sz w:val="24"/>
                          <w:szCs w:val="24"/>
                          <w:lang w:eastAsia="en-GB"/>
                        </w:rPr>
                      </w:pPr>
                      <w:r w:rsidRPr="002C6E86">
                        <w:rPr>
                          <w:rFonts w:ascii="Calibri" w:eastAsia="+mn-ea" w:hAnsi="Calibri" w:cs="+mn-cs"/>
                          <w:b/>
                          <w:bCs/>
                          <w:color w:val="0070C0"/>
                          <w:sz w:val="24"/>
                          <w:szCs w:val="24"/>
                          <w:lang w:val="en-US" w:eastAsia="en-GB"/>
                        </w:rPr>
                        <w:t>Start to develop the Preceptorship Scheme Plan</w:t>
                      </w:r>
                    </w:p>
                    <w:p w14:paraId="10A3D35B" w14:textId="33A5D59F" w:rsidR="002C6E86" w:rsidRDefault="002C6E86"/>
                  </w:txbxContent>
                </v:textbox>
                <w10:wrap anchorx="margin"/>
              </v:shape>
            </w:pict>
          </mc:Fallback>
        </mc:AlternateContent>
      </w:r>
      <w:r w:rsidRPr="00EC7815">
        <w:rPr>
          <w:rFonts w:ascii="Arial" w:hAnsi="Arial" w:cs="Arial"/>
          <w:noProof/>
          <w:lang w:eastAsia="en-GB"/>
        </w:rPr>
        <w:drawing>
          <wp:inline distT="0" distB="0" distL="0" distR="0" wp14:anchorId="39932063" wp14:editId="4BDAC0BD">
            <wp:extent cx="6017895" cy="8038214"/>
            <wp:effectExtent l="38100" t="19050" r="20955" b="393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D81CAE" w14:textId="77777777" w:rsidR="001D080D" w:rsidRDefault="001D080D" w:rsidP="00C61F9C">
      <w:pPr>
        <w:spacing w:line="276" w:lineRule="auto"/>
        <w:rPr>
          <w:rFonts w:ascii="Arial" w:hAnsi="Arial" w:cs="Arial"/>
        </w:rPr>
        <w:sectPr w:rsidR="001D080D" w:rsidSect="002763D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4685D2D2" w14:textId="70D5ABF6" w:rsidR="001D080D" w:rsidRDefault="001D080D" w:rsidP="001D080D">
      <w:pPr>
        <w:spacing w:line="276" w:lineRule="auto"/>
        <w:rPr>
          <w:rFonts w:ascii="Arial" w:hAnsi="Arial" w:cs="Arial"/>
        </w:rPr>
      </w:pPr>
      <w:r>
        <w:rPr>
          <w:rFonts w:ascii="Arial" w:hAnsi="Arial" w:cs="Arial"/>
          <w:b/>
          <w:noProof/>
          <w:color w:val="4472C4" w:themeColor="accent5"/>
          <w:sz w:val="28"/>
          <w:szCs w:val="28"/>
          <w:lang w:eastAsia="en-GB"/>
        </w:rPr>
        <w:lastRenderedPageBreak/>
        <w:drawing>
          <wp:anchor distT="0" distB="0" distL="114300" distR="114300" simplePos="0" relativeHeight="251668480" behindDoc="1" locked="0" layoutInCell="1" allowOverlap="1" wp14:anchorId="7C1462C0" wp14:editId="5DD27819">
            <wp:simplePos x="0" y="0"/>
            <wp:positionH relativeFrom="margin">
              <wp:posOffset>6070807</wp:posOffset>
            </wp:positionH>
            <wp:positionV relativeFrom="paragraph">
              <wp:posOffset>591</wp:posOffset>
            </wp:positionV>
            <wp:extent cx="2677795" cy="923925"/>
            <wp:effectExtent l="0" t="0" r="8255" b="9525"/>
            <wp:wrapTight wrapText="bothSides">
              <wp:wrapPolygon edited="0">
                <wp:start x="0" y="0"/>
                <wp:lineTo x="0" y="21377"/>
                <wp:lineTo x="21513" y="21377"/>
                <wp:lineTo x="21513" y="0"/>
                <wp:lineTo x="0" y="0"/>
              </wp:wrapPolygon>
            </wp:wrapTight>
            <wp:docPr id="18" name="Picture 18" descr="C:\Users\Re079159\AppData\Local\Microsoft\Windows\INetCache\Content.MSO\4E166B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079159\AppData\Local\Microsoft\Windows\INetCache\Content.MSO\4E166B6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77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815">
        <w:rPr>
          <w:rFonts w:ascii="Arial" w:hAnsi="Arial" w:cs="Arial"/>
          <w:b/>
        </w:rPr>
        <w:t>Appendix B:</w:t>
      </w:r>
      <w:r>
        <w:rPr>
          <w:rFonts w:ascii="Arial" w:hAnsi="Arial" w:cs="Arial"/>
        </w:rPr>
        <w:t xml:space="preserve"> </w:t>
      </w:r>
      <w:r w:rsidRPr="00EC7815">
        <w:rPr>
          <w:rFonts w:ascii="Arial" w:hAnsi="Arial" w:cs="Arial"/>
        </w:rPr>
        <w:t>preceptorship plan templates</w:t>
      </w:r>
      <w:r>
        <w:rPr>
          <w:rFonts w:ascii="Arial" w:hAnsi="Arial" w:cs="Arial"/>
        </w:rPr>
        <w:t xml:space="preserve">. Editable pdf version available from </w:t>
      </w:r>
      <w:r w:rsidR="00E175DF">
        <w:rPr>
          <w:rFonts w:ascii="Arial" w:hAnsi="Arial" w:cs="Arial"/>
        </w:rPr>
        <w:t>BAA webpage</w:t>
      </w:r>
      <w:r>
        <w:rPr>
          <w:rFonts w:ascii="Arial" w:hAnsi="Arial" w:cs="Arial"/>
        </w:rPr>
        <w:t>.</w:t>
      </w:r>
    </w:p>
    <w:p w14:paraId="7A836588" w14:textId="3EB22B82" w:rsidR="001D080D" w:rsidRDefault="001D080D" w:rsidP="001D080D">
      <w:pPr>
        <w:rPr>
          <w:rFonts w:ascii="Arial" w:hAnsi="Arial" w:cs="Arial"/>
          <w:b/>
          <w:color w:val="4472C4" w:themeColor="accent5"/>
          <w:sz w:val="28"/>
          <w:szCs w:val="28"/>
        </w:rPr>
      </w:pPr>
    </w:p>
    <w:p w14:paraId="1DDAFA1C" w14:textId="77777777" w:rsidR="001D080D" w:rsidRDefault="001D080D" w:rsidP="001D080D">
      <w:pPr>
        <w:ind w:left="720" w:firstLine="720"/>
        <w:rPr>
          <w:rFonts w:ascii="Arial" w:hAnsi="Arial" w:cs="Arial"/>
          <w:b/>
          <w:color w:val="4472C4" w:themeColor="accent5"/>
          <w:sz w:val="28"/>
          <w:szCs w:val="28"/>
        </w:rPr>
      </w:pPr>
      <w:r>
        <w:rPr>
          <w:rFonts w:ascii="Arial" w:hAnsi="Arial" w:cs="Arial"/>
          <w:b/>
          <w:color w:val="4472C4" w:themeColor="accent5"/>
          <w:sz w:val="28"/>
          <w:szCs w:val="28"/>
        </w:rPr>
        <w:t xml:space="preserve">PRECEPTORSHIP SCHEME PLAN </w:t>
      </w:r>
    </w:p>
    <w:p w14:paraId="74B9C6A1" w14:textId="77777777" w:rsidR="001D080D" w:rsidRDefault="001D080D" w:rsidP="001D080D">
      <w:pPr>
        <w:rPr>
          <w:rFonts w:ascii="Arial" w:hAnsi="Arial" w:cs="Arial"/>
          <w:b/>
          <w:color w:val="4472C4" w:themeColor="accent5"/>
          <w:sz w:val="28"/>
          <w:szCs w:val="28"/>
        </w:rPr>
      </w:pPr>
    </w:p>
    <w:p w14:paraId="1606131D" w14:textId="36BBCE20" w:rsidR="001D080D" w:rsidRDefault="00437BFE" w:rsidP="001D080D">
      <w:pPr>
        <w:jc w:val="center"/>
        <w:rPr>
          <w:rFonts w:ascii="Arial" w:hAnsi="Arial" w:cs="Arial"/>
          <w:b/>
          <w:color w:val="4472C4" w:themeColor="accent5"/>
          <w:sz w:val="28"/>
          <w:szCs w:val="28"/>
        </w:rPr>
      </w:pPr>
      <w:r w:rsidRPr="00C107C6">
        <w:rPr>
          <w:b/>
          <w:noProof/>
          <w:color w:val="4472C4" w:themeColor="accent5"/>
          <w:lang w:eastAsia="en-GB"/>
        </w:rPr>
        <mc:AlternateContent>
          <mc:Choice Requires="wps">
            <w:drawing>
              <wp:anchor distT="45720" distB="45720" distL="114300" distR="114300" simplePos="0" relativeHeight="251674624" behindDoc="0" locked="0" layoutInCell="1" allowOverlap="1" wp14:anchorId="4774014E" wp14:editId="42D72DB4">
                <wp:simplePos x="0" y="0"/>
                <wp:positionH relativeFrom="margin">
                  <wp:posOffset>4518660</wp:posOffset>
                </wp:positionH>
                <wp:positionV relativeFrom="paragraph">
                  <wp:posOffset>3138170</wp:posOffset>
                </wp:positionV>
                <wp:extent cx="4252595" cy="1322070"/>
                <wp:effectExtent l="0" t="0" r="1460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1322070"/>
                        </a:xfrm>
                        <a:prstGeom prst="rect">
                          <a:avLst/>
                        </a:prstGeom>
                        <a:solidFill>
                          <a:srgbClr val="FFFFFF"/>
                        </a:solidFill>
                        <a:ln w="9525">
                          <a:solidFill>
                            <a:srgbClr val="000000"/>
                          </a:solidFill>
                          <a:miter lim="800000"/>
                          <a:headEnd/>
                          <a:tailEnd/>
                        </a:ln>
                      </wps:spPr>
                      <wps:txbx>
                        <w:txbxContent>
                          <w:p w14:paraId="62EF5CBE" w14:textId="77777777" w:rsidR="001D080D" w:rsidRPr="00601200" w:rsidRDefault="001D080D" w:rsidP="001D080D">
                            <w:pPr>
                              <w:rPr>
                                <w:b/>
                                <w:sz w:val="28"/>
                                <w:szCs w:val="28"/>
                              </w:rPr>
                            </w:pPr>
                            <w:r>
                              <w:rPr>
                                <w:b/>
                                <w:sz w:val="28"/>
                                <w:szCs w:val="28"/>
                              </w:rPr>
                              <w:t>Date(s) amended</w:t>
                            </w:r>
                            <w:r w:rsidRPr="00601200">
                              <w:rPr>
                                <w:b/>
                                <w:sz w:val="28"/>
                                <w:szCs w:val="28"/>
                              </w:rPr>
                              <w:t>:</w:t>
                            </w:r>
                          </w:p>
                          <w:p w14:paraId="13C5C77B"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4014E" id="_x0000_s1030" type="#_x0000_t202" style="position:absolute;left:0;text-align:left;margin-left:355.8pt;margin-top:247.1pt;width:334.85pt;height:104.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">
                <v:textbox>
                  <w:txbxContent>
                    <w:p w14:paraId="62EF5CBE" w14:textId="77777777" w:rsidR="001D080D" w:rsidRPr="00601200" w:rsidRDefault="001D080D" w:rsidP="001D080D">
                      <w:pPr>
                        <w:rPr>
                          <w:b/>
                          <w:sz w:val="28"/>
                          <w:szCs w:val="28"/>
                        </w:rPr>
                      </w:pPr>
                      <w:r>
                        <w:rPr>
                          <w:b/>
                          <w:sz w:val="28"/>
                          <w:szCs w:val="28"/>
                        </w:rPr>
                        <w:t>Date(s) amended</w:t>
                      </w:r>
                      <w:r w:rsidRPr="00601200">
                        <w:rPr>
                          <w:b/>
                          <w:sz w:val="28"/>
                          <w:szCs w:val="28"/>
                        </w:rPr>
                        <w:t>:</w:t>
                      </w:r>
                    </w:p>
                    <w:p w14:paraId="13C5C77B" w14:textId="77777777" w:rsidR="001D080D" w:rsidRDefault="001D080D" w:rsidP="001D080D"/>
                  </w:txbxContent>
                </v:textbox>
                <w10:wrap type="square" anchorx="margin"/>
              </v:shape>
            </w:pict>
          </mc:Fallback>
        </mc:AlternateContent>
      </w:r>
      <w:r w:rsidRPr="00C107C6">
        <w:rPr>
          <w:b/>
          <w:noProof/>
          <w:color w:val="4472C4" w:themeColor="accent5"/>
          <w:lang w:eastAsia="en-GB"/>
        </w:rPr>
        <mc:AlternateContent>
          <mc:Choice Requires="wps">
            <w:drawing>
              <wp:anchor distT="45720" distB="45720" distL="114300" distR="114300" simplePos="0" relativeHeight="251672576" behindDoc="0" locked="0" layoutInCell="1" allowOverlap="1" wp14:anchorId="70C91D48" wp14:editId="59697946">
                <wp:simplePos x="0" y="0"/>
                <wp:positionH relativeFrom="page">
                  <wp:posOffset>5430372</wp:posOffset>
                </wp:positionH>
                <wp:positionV relativeFrom="paragraph">
                  <wp:posOffset>2302510</wp:posOffset>
                </wp:positionV>
                <wp:extent cx="4269740" cy="763270"/>
                <wp:effectExtent l="0" t="0" r="1651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3270"/>
                        </a:xfrm>
                        <a:prstGeom prst="rect">
                          <a:avLst/>
                        </a:prstGeom>
                        <a:solidFill>
                          <a:srgbClr val="FFFFFF"/>
                        </a:solidFill>
                        <a:ln w="9525">
                          <a:solidFill>
                            <a:srgbClr val="000000"/>
                          </a:solidFill>
                          <a:miter lim="800000"/>
                          <a:headEnd/>
                          <a:tailEnd/>
                        </a:ln>
                      </wps:spPr>
                      <wps:txbx>
                        <w:txbxContent>
                          <w:p w14:paraId="4602802A" w14:textId="77777777" w:rsidR="001D080D" w:rsidRPr="00601200" w:rsidRDefault="001D080D" w:rsidP="001D080D">
                            <w:pPr>
                              <w:rPr>
                                <w:b/>
                                <w:sz w:val="28"/>
                                <w:szCs w:val="28"/>
                              </w:rPr>
                            </w:pPr>
                            <w:r w:rsidRPr="00601200">
                              <w:rPr>
                                <w:b/>
                                <w:sz w:val="28"/>
                                <w:szCs w:val="28"/>
                              </w:rPr>
                              <w:t xml:space="preserve">Date </w:t>
                            </w:r>
                            <w:r>
                              <w:rPr>
                                <w:b/>
                                <w:sz w:val="28"/>
                                <w:szCs w:val="28"/>
                              </w:rPr>
                              <w:t>plan established</w:t>
                            </w:r>
                            <w:r w:rsidRPr="00601200">
                              <w:rPr>
                                <w:b/>
                                <w:sz w:val="28"/>
                                <w:szCs w:val="28"/>
                              </w:rPr>
                              <w:t>:</w:t>
                            </w:r>
                          </w:p>
                          <w:p w14:paraId="68FB9942"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91D48" id="_x0000_s1031" type="#_x0000_t202" style="position:absolute;left:0;text-align:left;margin-left:427.6pt;margin-top:181.3pt;width:336.2pt;height:60.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oFQIAACYEAAAOAAAAZHJzL2Uyb0RvYy54bWysk9tuGyEQhu8r9R0Q9/XaWx/ilddR6tRV&#10;pfQgpX2AWZb1orIMBezd9OkzYMex0vamKheIYeBn5pthdT10mh2k8wpNySejMWfSCKyV2ZX8+7ft&#10;my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">
                <v:textbox>
                  <w:txbxContent>
                    <w:p w14:paraId="4602802A" w14:textId="77777777" w:rsidR="001D080D" w:rsidRPr="00601200" w:rsidRDefault="001D080D" w:rsidP="001D080D">
                      <w:pPr>
                        <w:rPr>
                          <w:b/>
                          <w:sz w:val="28"/>
                          <w:szCs w:val="28"/>
                        </w:rPr>
                      </w:pPr>
                      <w:r w:rsidRPr="00601200">
                        <w:rPr>
                          <w:b/>
                          <w:sz w:val="28"/>
                          <w:szCs w:val="28"/>
                        </w:rPr>
                        <w:t xml:space="preserve">Date </w:t>
                      </w:r>
                      <w:r>
                        <w:rPr>
                          <w:b/>
                          <w:sz w:val="28"/>
                          <w:szCs w:val="28"/>
                        </w:rPr>
                        <w:t>plan established</w:t>
                      </w:r>
                      <w:r w:rsidRPr="00601200">
                        <w:rPr>
                          <w:b/>
                          <w:sz w:val="28"/>
                          <w:szCs w:val="28"/>
                        </w:rPr>
                        <w:t>:</w:t>
                      </w:r>
                    </w:p>
                    <w:p w14:paraId="68FB9942" w14:textId="77777777" w:rsidR="001D080D" w:rsidRDefault="001D080D" w:rsidP="001D080D"/>
                  </w:txbxContent>
                </v:textbox>
                <w10:wrap type="square" anchorx="page"/>
              </v:shape>
            </w:pict>
          </mc:Fallback>
        </mc:AlternateContent>
      </w:r>
      <w:r w:rsidRPr="00C107C6">
        <w:rPr>
          <w:b/>
          <w:noProof/>
          <w:color w:val="4472C4" w:themeColor="accent5"/>
          <w:lang w:eastAsia="en-GB"/>
        </w:rPr>
        <mc:AlternateContent>
          <mc:Choice Requires="wps">
            <w:drawing>
              <wp:anchor distT="45720" distB="45720" distL="114300" distR="114300" simplePos="0" relativeHeight="251673600" behindDoc="0" locked="0" layoutInCell="1" allowOverlap="1" wp14:anchorId="5C71D32F" wp14:editId="6CA64099">
                <wp:simplePos x="0" y="0"/>
                <wp:positionH relativeFrom="margin">
                  <wp:posOffset>4521362</wp:posOffset>
                </wp:positionH>
                <wp:positionV relativeFrom="paragraph">
                  <wp:posOffset>1293525</wp:posOffset>
                </wp:positionV>
                <wp:extent cx="4269740" cy="922020"/>
                <wp:effectExtent l="0" t="0" r="1651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922020"/>
                        </a:xfrm>
                        <a:prstGeom prst="rect">
                          <a:avLst/>
                        </a:prstGeom>
                        <a:solidFill>
                          <a:srgbClr val="FFFFFF"/>
                        </a:solidFill>
                        <a:ln w="9525">
                          <a:solidFill>
                            <a:srgbClr val="000000"/>
                          </a:solidFill>
                          <a:miter lim="800000"/>
                          <a:headEnd/>
                          <a:tailEnd/>
                        </a:ln>
                      </wps:spPr>
                      <wps:txbx>
                        <w:txbxContent>
                          <w:p w14:paraId="40BE01D8" w14:textId="77777777" w:rsidR="001D080D" w:rsidRPr="00601200" w:rsidRDefault="001D080D" w:rsidP="001D080D">
                            <w:pPr>
                              <w:rPr>
                                <w:b/>
                                <w:sz w:val="28"/>
                                <w:szCs w:val="28"/>
                              </w:rPr>
                            </w:pPr>
                            <w:r>
                              <w:rPr>
                                <w:b/>
                                <w:sz w:val="28"/>
                                <w:szCs w:val="28"/>
                              </w:rPr>
                              <w:t>Anticipated completion date of preceptorship</w:t>
                            </w:r>
                            <w:r w:rsidRPr="00601200">
                              <w:rPr>
                                <w:b/>
                                <w:sz w:val="28"/>
                                <w:szCs w:val="28"/>
                              </w:rPr>
                              <w:t>:</w:t>
                            </w:r>
                          </w:p>
                          <w:p w14:paraId="54598D97"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1D32F" id="_x0000_s1032" type="#_x0000_t202" style="position:absolute;left:0;text-align:left;margin-left:356pt;margin-top:101.85pt;width:336.2pt;height:7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">
                <v:textbox>
                  <w:txbxContent>
                    <w:p w14:paraId="40BE01D8" w14:textId="77777777" w:rsidR="001D080D" w:rsidRPr="00601200" w:rsidRDefault="001D080D" w:rsidP="001D080D">
                      <w:pPr>
                        <w:rPr>
                          <w:b/>
                          <w:sz w:val="28"/>
                          <w:szCs w:val="28"/>
                        </w:rPr>
                      </w:pPr>
                      <w:r>
                        <w:rPr>
                          <w:b/>
                          <w:sz w:val="28"/>
                          <w:szCs w:val="28"/>
                        </w:rPr>
                        <w:t>Anticipated completion date of preceptorship</w:t>
                      </w:r>
                      <w:r w:rsidRPr="00601200">
                        <w:rPr>
                          <w:b/>
                          <w:sz w:val="28"/>
                          <w:szCs w:val="28"/>
                        </w:rPr>
                        <w:t>:</w:t>
                      </w:r>
                    </w:p>
                    <w:p w14:paraId="54598D97" w14:textId="77777777" w:rsidR="001D080D" w:rsidRDefault="001D080D" w:rsidP="001D080D"/>
                  </w:txbxContent>
                </v:textbox>
                <w10:wrap type="square" anchorx="margin"/>
              </v:shape>
            </w:pict>
          </mc:Fallback>
        </mc:AlternateContent>
      </w:r>
      <w:r w:rsidR="001D080D" w:rsidRPr="00C107C6">
        <w:rPr>
          <w:b/>
          <w:noProof/>
          <w:color w:val="4472C4" w:themeColor="accent5"/>
          <w:lang w:eastAsia="en-GB"/>
        </w:rPr>
        <mc:AlternateContent>
          <mc:Choice Requires="wps">
            <w:drawing>
              <wp:anchor distT="45720" distB="45720" distL="114300" distR="114300" simplePos="0" relativeHeight="251669504" behindDoc="0" locked="0" layoutInCell="1" allowOverlap="1" wp14:anchorId="3F8A2CE8" wp14:editId="13DBEE61">
                <wp:simplePos x="0" y="0"/>
                <wp:positionH relativeFrom="margin">
                  <wp:align>left</wp:align>
                </wp:positionH>
                <wp:positionV relativeFrom="paragraph">
                  <wp:posOffset>312033</wp:posOffset>
                </wp:positionV>
                <wp:extent cx="4189730" cy="400050"/>
                <wp:effectExtent l="0" t="0" r="2032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00050"/>
                        </a:xfrm>
                        <a:prstGeom prst="rect">
                          <a:avLst/>
                        </a:prstGeom>
                        <a:solidFill>
                          <a:srgbClr val="FFFFFF"/>
                        </a:solidFill>
                        <a:ln w="9525">
                          <a:solidFill>
                            <a:srgbClr val="000000"/>
                          </a:solidFill>
                          <a:miter lim="800000"/>
                          <a:headEnd/>
                          <a:tailEnd/>
                        </a:ln>
                      </wps:spPr>
                      <wps:txbx>
                        <w:txbxContent>
                          <w:p w14:paraId="3FD105CB" w14:textId="77777777" w:rsidR="001D080D" w:rsidRPr="00601200" w:rsidRDefault="001D080D" w:rsidP="001D080D">
                            <w:pPr>
                              <w:rPr>
                                <w:b/>
                                <w:sz w:val="28"/>
                                <w:szCs w:val="28"/>
                              </w:rPr>
                            </w:pPr>
                            <w:r>
                              <w:rPr>
                                <w:b/>
                                <w:sz w:val="28"/>
                                <w:szCs w:val="28"/>
                              </w:rPr>
                              <w:t>PRECEPTEE</w:t>
                            </w:r>
                            <w:r w:rsidRPr="00601200">
                              <w:rPr>
                                <w:b/>
                                <w:sz w:val="28"/>
                                <w:szCs w:val="28"/>
                              </w:rPr>
                              <w:t>:</w:t>
                            </w:r>
                          </w:p>
                          <w:p w14:paraId="50D81AA1"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A2CE8" id="_x0000_s1033" type="#_x0000_t202" style="position:absolute;left:0;text-align:left;margin-left:0;margin-top:24.55pt;width:329.9pt;height:3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kJFQIAACY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">
                <v:textbox>
                  <w:txbxContent>
                    <w:p w14:paraId="3FD105CB" w14:textId="77777777" w:rsidR="001D080D" w:rsidRPr="00601200" w:rsidRDefault="001D080D" w:rsidP="001D080D">
                      <w:pPr>
                        <w:rPr>
                          <w:b/>
                          <w:sz w:val="28"/>
                          <w:szCs w:val="28"/>
                        </w:rPr>
                      </w:pPr>
                      <w:r>
                        <w:rPr>
                          <w:b/>
                          <w:sz w:val="28"/>
                          <w:szCs w:val="28"/>
                        </w:rPr>
                        <w:t>PRECEPTEE</w:t>
                      </w:r>
                      <w:r w:rsidRPr="00601200">
                        <w:rPr>
                          <w:b/>
                          <w:sz w:val="28"/>
                          <w:szCs w:val="28"/>
                        </w:rPr>
                        <w:t>:</w:t>
                      </w:r>
                    </w:p>
                    <w:p w14:paraId="50D81AA1" w14:textId="77777777" w:rsidR="001D080D" w:rsidRDefault="001D080D" w:rsidP="001D080D"/>
                  </w:txbxContent>
                </v:textbox>
                <w10:wrap type="square" anchorx="margin"/>
              </v:shape>
            </w:pict>
          </mc:Fallback>
        </mc:AlternateContent>
      </w:r>
      <w:r w:rsidR="001D080D" w:rsidRPr="00C107C6">
        <w:rPr>
          <w:b/>
          <w:noProof/>
          <w:color w:val="4472C4" w:themeColor="accent5"/>
          <w:lang w:eastAsia="en-GB"/>
        </w:rPr>
        <mc:AlternateContent>
          <mc:Choice Requires="wps">
            <w:drawing>
              <wp:anchor distT="45720" distB="45720" distL="114300" distR="114300" simplePos="0" relativeHeight="251671552" behindDoc="0" locked="0" layoutInCell="1" allowOverlap="1" wp14:anchorId="1348F22C" wp14:editId="65158815">
                <wp:simplePos x="0" y="0"/>
                <wp:positionH relativeFrom="margin">
                  <wp:posOffset>4516120</wp:posOffset>
                </wp:positionH>
                <wp:positionV relativeFrom="paragraph">
                  <wp:posOffset>337185</wp:posOffset>
                </wp:positionV>
                <wp:extent cx="4269740" cy="916940"/>
                <wp:effectExtent l="0" t="0" r="1651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916940"/>
                        </a:xfrm>
                        <a:prstGeom prst="rect">
                          <a:avLst/>
                        </a:prstGeom>
                        <a:solidFill>
                          <a:srgbClr val="FFFFFF"/>
                        </a:solidFill>
                        <a:ln w="9525">
                          <a:solidFill>
                            <a:srgbClr val="000000"/>
                          </a:solidFill>
                          <a:miter lim="800000"/>
                          <a:headEnd/>
                          <a:tailEnd/>
                        </a:ln>
                      </wps:spPr>
                      <wps:txbx>
                        <w:txbxContent>
                          <w:p w14:paraId="1B8522D2" w14:textId="77777777" w:rsidR="001D080D" w:rsidRPr="00601200" w:rsidRDefault="001D080D" w:rsidP="001D080D">
                            <w:pPr>
                              <w:rPr>
                                <w:b/>
                                <w:sz w:val="28"/>
                                <w:szCs w:val="28"/>
                              </w:rPr>
                            </w:pPr>
                            <w:r w:rsidRPr="00601200">
                              <w:rPr>
                                <w:b/>
                                <w:sz w:val="28"/>
                                <w:szCs w:val="28"/>
                              </w:rPr>
                              <w:t>Date of commencement of preceptorship:</w:t>
                            </w:r>
                          </w:p>
                          <w:p w14:paraId="5D95A53C"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8F22C" id="_x0000_s1034" type="#_x0000_t202" style="position:absolute;left:0;text-align:left;margin-left:355.6pt;margin-top:26.55pt;width:336.2pt;height:72.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">
                <v:textbox>
                  <w:txbxContent>
                    <w:p w14:paraId="1B8522D2" w14:textId="77777777" w:rsidR="001D080D" w:rsidRPr="00601200" w:rsidRDefault="001D080D" w:rsidP="001D080D">
                      <w:pPr>
                        <w:rPr>
                          <w:b/>
                          <w:sz w:val="28"/>
                          <w:szCs w:val="28"/>
                        </w:rPr>
                      </w:pPr>
                      <w:r w:rsidRPr="00601200">
                        <w:rPr>
                          <w:b/>
                          <w:sz w:val="28"/>
                          <w:szCs w:val="28"/>
                        </w:rPr>
                        <w:t>Date of commencement of preceptorship:</w:t>
                      </w:r>
                    </w:p>
                    <w:p w14:paraId="5D95A53C" w14:textId="77777777" w:rsidR="001D080D" w:rsidRDefault="001D080D" w:rsidP="001D080D"/>
                  </w:txbxContent>
                </v:textbox>
                <w10:wrap type="square" anchorx="margin"/>
              </v:shape>
            </w:pict>
          </mc:Fallback>
        </mc:AlternateContent>
      </w:r>
      <w:r w:rsidR="001D080D" w:rsidRPr="00CC7F6E">
        <w:rPr>
          <w:b/>
          <w:noProof/>
          <w:color w:val="4472C4" w:themeColor="accent5"/>
          <w:sz w:val="24"/>
          <w:szCs w:val="24"/>
          <w:lang w:eastAsia="en-GB"/>
        </w:rPr>
        <mc:AlternateContent>
          <mc:Choice Requires="wps">
            <w:drawing>
              <wp:anchor distT="45720" distB="45720" distL="114300" distR="114300" simplePos="0" relativeHeight="251675648" behindDoc="0" locked="0" layoutInCell="1" allowOverlap="1" wp14:anchorId="223A6E24" wp14:editId="36A0293B">
                <wp:simplePos x="0" y="0"/>
                <wp:positionH relativeFrom="margin">
                  <wp:align>left</wp:align>
                </wp:positionH>
                <wp:positionV relativeFrom="paragraph">
                  <wp:posOffset>3028619</wp:posOffset>
                </wp:positionV>
                <wp:extent cx="4213860" cy="1709530"/>
                <wp:effectExtent l="0" t="0" r="1524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709530"/>
                        </a:xfrm>
                        <a:prstGeom prst="rect">
                          <a:avLst/>
                        </a:prstGeom>
                        <a:solidFill>
                          <a:srgbClr val="FFFFFF"/>
                        </a:solidFill>
                        <a:ln w="9525">
                          <a:solidFill>
                            <a:srgbClr val="000000"/>
                          </a:solidFill>
                          <a:miter lim="800000"/>
                          <a:headEnd/>
                          <a:tailEnd/>
                        </a:ln>
                      </wps:spPr>
                      <wps:txbx>
                        <w:txbxContent>
                          <w:p w14:paraId="277E47C8" w14:textId="77777777" w:rsidR="001D080D" w:rsidRPr="00601200" w:rsidRDefault="001D080D" w:rsidP="001D080D">
                            <w:pPr>
                              <w:rPr>
                                <w:b/>
                                <w:sz w:val="28"/>
                                <w:szCs w:val="28"/>
                              </w:rPr>
                            </w:pPr>
                            <w:r w:rsidRPr="00601200">
                              <w:rPr>
                                <w:b/>
                                <w:sz w:val="28"/>
                                <w:szCs w:val="28"/>
                              </w:rPr>
                              <w:t xml:space="preserve">Details of </w:t>
                            </w:r>
                            <w:r>
                              <w:rPr>
                                <w:b/>
                                <w:sz w:val="28"/>
                                <w:szCs w:val="28"/>
                              </w:rPr>
                              <w:t>indirect supervision period:</w:t>
                            </w:r>
                          </w:p>
                          <w:p w14:paraId="32947D0D"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A6E24" id="_x0000_s1035" type="#_x0000_t202" style="position:absolute;left:0;text-align:left;margin-left:0;margin-top:238.45pt;width:331.8pt;height:134.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">
                <v:textbox>
                  <w:txbxContent>
                    <w:p w14:paraId="277E47C8" w14:textId="77777777" w:rsidR="001D080D" w:rsidRPr="00601200" w:rsidRDefault="001D080D" w:rsidP="001D080D">
                      <w:pPr>
                        <w:rPr>
                          <w:b/>
                          <w:sz w:val="28"/>
                          <w:szCs w:val="28"/>
                        </w:rPr>
                      </w:pPr>
                      <w:r w:rsidRPr="00601200">
                        <w:rPr>
                          <w:b/>
                          <w:sz w:val="28"/>
                          <w:szCs w:val="28"/>
                        </w:rPr>
                        <w:t xml:space="preserve">Details of </w:t>
                      </w:r>
                      <w:r>
                        <w:rPr>
                          <w:b/>
                          <w:sz w:val="28"/>
                          <w:szCs w:val="28"/>
                        </w:rPr>
                        <w:t>indirect supervision period:</w:t>
                      </w:r>
                    </w:p>
                    <w:p w14:paraId="32947D0D" w14:textId="77777777" w:rsidR="001D080D" w:rsidRDefault="001D080D" w:rsidP="001D080D"/>
                  </w:txbxContent>
                </v:textbox>
                <w10:wrap type="square" anchorx="margin"/>
              </v:shape>
            </w:pict>
          </mc:Fallback>
        </mc:AlternateContent>
      </w:r>
      <w:r w:rsidR="001D080D" w:rsidRPr="00CC7F6E">
        <w:rPr>
          <w:b/>
          <w:noProof/>
          <w:color w:val="4472C4" w:themeColor="accent5"/>
          <w:sz w:val="24"/>
          <w:szCs w:val="24"/>
          <w:lang w:eastAsia="en-GB"/>
        </w:rPr>
        <mc:AlternateContent>
          <mc:Choice Requires="wps">
            <w:drawing>
              <wp:anchor distT="45720" distB="45720" distL="114300" distR="114300" simplePos="0" relativeHeight="251667456" behindDoc="0" locked="0" layoutInCell="1" allowOverlap="1" wp14:anchorId="395A8138" wp14:editId="601C1171">
                <wp:simplePos x="0" y="0"/>
                <wp:positionH relativeFrom="margin">
                  <wp:align>left</wp:align>
                </wp:positionH>
                <wp:positionV relativeFrom="paragraph">
                  <wp:posOffset>1371710</wp:posOffset>
                </wp:positionV>
                <wp:extent cx="4213860" cy="1476375"/>
                <wp:effectExtent l="0" t="0" r="1524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476375"/>
                        </a:xfrm>
                        <a:prstGeom prst="rect">
                          <a:avLst/>
                        </a:prstGeom>
                        <a:solidFill>
                          <a:srgbClr val="FFFFFF"/>
                        </a:solidFill>
                        <a:ln w="9525">
                          <a:solidFill>
                            <a:srgbClr val="000000"/>
                          </a:solidFill>
                          <a:miter lim="800000"/>
                          <a:headEnd/>
                          <a:tailEnd/>
                        </a:ln>
                      </wps:spPr>
                      <wps:txbx>
                        <w:txbxContent>
                          <w:p w14:paraId="3C72DDEF" w14:textId="77777777" w:rsidR="001D080D" w:rsidRPr="00601200" w:rsidRDefault="001D080D" w:rsidP="001D080D">
                            <w:pPr>
                              <w:rPr>
                                <w:b/>
                                <w:sz w:val="28"/>
                                <w:szCs w:val="28"/>
                              </w:rPr>
                            </w:pPr>
                            <w:r w:rsidRPr="00601200">
                              <w:rPr>
                                <w:b/>
                                <w:sz w:val="28"/>
                                <w:szCs w:val="28"/>
                              </w:rPr>
                              <w:t>Details of supernumerary period:</w:t>
                            </w:r>
                          </w:p>
                          <w:p w14:paraId="1DB8DF49"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A8138" id="_x0000_s1036" type="#_x0000_t202" style="position:absolute;left:0;text-align:left;margin-left:0;margin-top:108pt;width:331.8pt;height:11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">
                <v:textbox>
                  <w:txbxContent>
                    <w:p w14:paraId="3C72DDEF" w14:textId="77777777" w:rsidR="001D080D" w:rsidRPr="00601200" w:rsidRDefault="001D080D" w:rsidP="001D080D">
                      <w:pPr>
                        <w:rPr>
                          <w:b/>
                          <w:sz w:val="28"/>
                          <w:szCs w:val="28"/>
                        </w:rPr>
                      </w:pPr>
                      <w:r w:rsidRPr="00601200">
                        <w:rPr>
                          <w:b/>
                          <w:sz w:val="28"/>
                          <w:szCs w:val="28"/>
                        </w:rPr>
                        <w:t>Details of supernumerary period:</w:t>
                      </w:r>
                    </w:p>
                    <w:p w14:paraId="1DB8DF49" w14:textId="77777777" w:rsidR="001D080D" w:rsidRDefault="001D080D" w:rsidP="001D080D"/>
                  </w:txbxContent>
                </v:textbox>
                <w10:wrap type="square" anchorx="margin"/>
              </v:shape>
            </w:pict>
          </mc:Fallback>
        </mc:AlternateContent>
      </w:r>
      <w:r w:rsidR="001D080D" w:rsidRPr="00C107C6">
        <w:rPr>
          <w:b/>
          <w:noProof/>
          <w:color w:val="4472C4" w:themeColor="accent5"/>
          <w:lang w:eastAsia="en-GB"/>
        </w:rPr>
        <mc:AlternateContent>
          <mc:Choice Requires="wps">
            <w:drawing>
              <wp:anchor distT="45720" distB="45720" distL="114300" distR="114300" simplePos="0" relativeHeight="251670528" behindDoc="0" locked="0" layoutInCell="1" allowOverlap="1" wp14:anchorId="2FD5FC8F" wp14:editId="3F46D1FE">
                <wp:simplePos x="0" y="0"/>
                <wp:positionH relativeFrom="margin">
                  <wp:align>left</wp:align>
                </wp:positionH>
                <wp:positionV relativeFrom="paragraph">
                  <wp:posOffset>854489</wp:posOffset>
                </wp:positionV>
                <wp:extent cx="4189730" cy="352425"/>
                <wp:effectExtent l="0" t="0" r="2032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52425"/>
                        </a:xfrm>
                        <a:prstGeom prst="rect">
                          <a:avLst/>
                        </a:prstGeom>
                        <a:solidFill>
                          <a:srgbClr val="FFFFFF"/>
                        </a:solidFill>
                        <a:ln w="9525">
                          <a:solidFill>
                            <a:srgbClr val="000000"/>
                          </a:solidFill>
                          <a:miter lim="800000"/>
                          <a:headEnd/>
                          <a:tailEnd/>
                        </a:ln>
                      </wps:spPr>
                      <wps:txbx>
                        <w:txbxContent>
                          <w:p w14:paraId="2AF5DD17" w14:textId="77777777" w:rsidR="001D080D" w:rsidRPr="00601200" w:rsidRDefault="001D080D" w:rsidP="001D080D">
                            <w:pPr>
                              <w:rPr>
                                <w:b/>
                                <w:sz w:val="28"/>
                                <w:szCs w:val="28"/>
                              </w:rPr>
                            </w:pPr>
                            <w:r>
                              <w:rPr>
                                <w:b/>
                                <w:sz w:val="28"/>
                                <w:szCs w:val="28"/>
                              </w:rPr>
                              <w:t>PRECEPTOR</w:t>
                            </w:r>
                            <w:r w:rsidRPr="00601200">
                              <w:rPr>
                                <w:b/>
                                <w:sz w:val="28"/>
                                <w:szCs w:val="28"/>
                              </w:rPr>
                              <w:t>:</w:t>
                            </w:r>
                          </w:p>
                          <w:p w14:paraId="352F96C5" w14:textId="77777777" w:rsidR="001D080D" w:rsidRDefault="001D080D" w:rsidP="001D0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5FC8F" id="_x0000_s1037" type="#_x0000_t202" style="position:absolute;left:0;text-align:left;margin-left:0;margin-top:67.3pt;width:329.9pt;height:27.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">
                <v:textbox>
                  <w:txbxContent>
                    <w:p w14:paraId="2AF5DD17" w14:textId="77777777" w:rsidR="001D080D" w:rsidRPr="00601200" w:rsidRDefault="001D080D" w:rsidP="001D080D">
                      <w:pPr>
                        <w:rPr>
                          <w:b/>
                          <w:sz w:val="28"/>
                          <w:szCs w:val="28"/>
                        </w:rPr>
                      </w:pPr>
                      <w:r>
                        <w:rPr>
                          <w:b/>
                          <w:sz w:val="28"/>
                          <w:szCs w:val="28"/>
                        </w:rPr>
                        <w:t>PRECEPTOR</w:t>
                      </w:r>
                      <w:r w:rsidRPr="00601200">
                        <w:rPr>
                          <w:b/>
                          <w:sz w:val="28"/>
                          <w:szCs w:val="28"/>
                        </w:rPr>
                        <w:t>:</w:t>
                      </w:r>
                    </w:p>
                    <w:p w14:paraId="352F96C5" w14:textId="77777777" w:rsidR="001D080D" w:rsidRDefault="001D080D" w:rsidP="001D080D"/>
                  </w:txbxContent>
                </v:textbox>
                <w10:wrap type="square" anchorx="margin"/>
              </v:shape>
            </w:pict>
          </mc:Fallback>
        </mc:AlternateContent>
      </w:r>
    </w:p>
    <w:p w14:paraId="0218067F" w14:textId="77777777" w:rsidR="001D080D" w:rsidRPr="003D4A4A" w:rsidRDefault="001D080D" w:rsidP="001D080D">
      <w:pPr>
        <w:rPr>
          <w:rFonts w:cstheme="minorHAnsi"/>
          <w:b/>
          <w:sz w:val="28"/>
          <w:szCs w:val="28"/>
        </w:rPr>
      </w:pPr>
      <w:r>
        <w:rPr>
          <w:rFonts w:cstheme="minorHAnsi"/>
          <w:b/>
          <w:sz w:val="28"/>
          <w:szCs w:val="28"/>
        </w:rPr>
        <w:t>MEETING RECORD:</w:t>
      </w:r>
    </w:p>
    <w:p w14:paraId="6EBDEA22" w14:textId="77777777" w:rsidR="001D080D" w:rsidRPr="00065118" w:rsidRDefault="001D080D" w:rsidP="001D080D">
      <w:pPr>
        <w:rPr>
          <w:rFonts w:cstheme="minorHAnsi"/>
          <w:sz w:val="28"/>
          <w:szCs w:val="28"/>
        </w:rPr>
      </w:pPr>
      <w:r>
        <w:rPr>
          <w:rFonts w:cstheme="minorHAnsi"/>
          <w:sz w:val="28"/>
          <w:szCs w:val="28"/>
        </w:rPr>
        <w:t xml:space="preserve">All meetings can be recorded here for record. </w:t>
      </w:r>
      <w:r w:rsidRPr="00CC7F6E">
        <w:rPr>
          <w:rFonts w:cstheme="minorHAnsi"/>
          <w:i/>
          <w:sz w:val="24"/>
          <w:szCs w:val="24"/>
        </w:rPr>
        <w:t>Please add rows as required for additional meetings.</w:t>
      </w:r>
    </w:p>
    <w:tbl>
      <w:tblPr>
        <w:tblStyle w:val="TableGrid"/>
        <w:tblW w:w="0" w:type="auto"/>
        <w:tblLook w:val="04A0" w:firstRow="1" w:lastRow="0" w:firstColumn="1" w:lastColumn="0" w:noHBand="0" w:noVBand="1"/>
      </w:tblPr>
      <w:tblGrid>
        <w:gridCol w:w="1696"/>
        <w:gridCol w:w="12191"/>
      </w:tblGrid>
      <w:tr w:rsidR="001D080D" w14:paraId="61551D62" w14:textId="77777777" w:rsidTr="00CA3B71">
        <w:tc>
          <w:tcPr>
            <w:tcW w:w="1696" w:type="dxa"/>
            <w:shd w:val="clear" w:color="auto" w:fill="DBDBDB" w:themeFill="accent3" w:themeFillTint="66"/>
          </w:tcPr>
          <w:p w14:paraId="06CC1CCF" w14:textId="77777777" w:rsidR="001D080D" w:rsidRDefault="001D080D" w:rsidP="00CA3B71">
            <w:pPr>
              <w:rPr>
                <w:rFonts w:cstheme="minorHAnsi"/>
                <w:b/>
                <w:sz w:val="28"/>
                <w:szCs w:val="28"/>
              </w:rPr>
            </w:pPr>
            <w:r>
              <w:rPr>
                <w:rFonts w:cstheme="minorHAnsi"/>
                <w:b/>
                <w:sz w:val="28"/>
                <w:szCs w:val="28"/>
              </w:rPr>
              <w:t>Date</w:t>
            </w:r>
          </w:p>
        </w:tc>
        <w:tc>
          <w:tcPr>
            <w:tcW w:w="12191" w:type="dxa"/>
            <w:shd w:val="clear" w:color="auto" w:fill="DBDBDB" w:themeFill="accent3" w:themeFillTint="66"/>
          </w:tcPr>
          <w:p w14:paraId="5F79DE61" w14:textId="77777777" w:rsidR="001D080D" w:rsidRDefault="001D080D" w:rsidP="00CA3B71">
            <w:pPr>
              <w:rPr>
                <w:rFonts w:cstheme="minorHAnsi"/>
                <w:b/>
                <w:sz w:val="28"/>
                <w:szCs w:val="28"/>
              </w:rPr>
            </w:pPr>
            <w:r>
              <w:rPr>
                <w:rFonts w:cstheme="minorHAnsi"/>
                <w:b/>
                <w:sz w:val="28"/>
                <w:szCs w:val="28"/>
              </w:rPr>
              <w:t>Meeting summary</w:t>
            </w:r>
          </w:p>
        </w:tc>
      </w:tr>
      <w:tr w:rsidR="001D080D" w14:paraId="5E2BC119" w14:textId="77777777" w:rsidTr="00CA3B71">
        <w:tc>
          <w:tcPr>
            <w:tcW w:w="1696" w:type="dxa"/>
          </w:tcPr>
          <w:p w14:paraId="195512E5" w14:textId="77777777" w:rsidR="001D080D" w:rsidRDefault="001D080D" w:rsidP="00CA3B71">
            <w:pPr>
              <w:rPr>
                <w:rFonts w:cstheme="minorHAnsi"/>
                <w:b/>
                <w:sz w:val="28"/>
                <w:szCs w:val="28"/>
              </w:rPr>
            </w:pPr>
          </w:p>
          <w:p w14:paraId="6FC289F2" w14:textId="77777777" w:rsidR="001D080D" w:rsidRDefault="001D080D" w:rsidP="00CA3B71">
            <w:pPr>
              <w:rPr>
                <w:rFonts w:cstheme="minorHAnsi"/>
                <w:b/>
                <w:sz w:val="28"/>
                <w:szCs w:val="28"/>
              </w:rPr>
            </w:pPr>
          </w:p>
        </w:tc>
        <w:tc>
          <w:tcPr>
            <w:tcW w:w="12191" w:type="dxa"/>
          </w:tcPr>
          <w:p w14:paraId="1532EFF2" w14:textId="77777777" w:rsidR="001D080D" w:rsidRDefault="001D080D" w:rsidP="00CA3B71">
            <w:pPr>
              <w:rPr>
                <w:rFonts w:cstheme="minorHAnsi"/>
                <w:b/>
                <w:sz w:val="28"/>
                <w:szCs w:val="28"/>
              </w:rPr>
            </w:pPr>
          </w:p>
        </w:tc>
      </w:tr>
      <w:tr w:rsidR="001D080D" w14:paraId="491A7495" w14:textId="77777777" w:rsidTr="00CA3B71">
        <w:tc>
          <w:tcPr>
            <w:tcW w:w="1696" w:type="dxa"/>
          </w:tcPr>
          <w:p w14:paraId="4F9BC009" w14:textId="77777777" w:rsidR="001D080D" w:rsidRDefault="001D080D" w:rsidP="00CA3B71">
            <w:pPr>
              <w:rPr>
                <w:rFonts w:cstheme="minorHAnsi"/>
                <w:b/>
                <w:sz w:val="28"/>
                <w:szCs w:val="28"/>
              </w:rPr>
            </w:pPr>
          </w:p>
          <w:p w14:paraId="2522FEF3" w14:textId="77777777" w:rsidR="001D080D" w:rsidRDefault="001D080D" w:rsidP="00CA3B71">
            <w:pPr>
              <w:rPr>
                <w:rFonts w:cstheme="minorHAnsi"/>
                <w:b/>
                <w:sz w:val="28"/>
                <w:szCs w:val="28"/>
              </w:rPr>
            </w:pPr>
          </w:p>
        </w:tc>
        <w:tc>
          <w:tcPr>
            <w:tcW w:w="12191" w:type="dxa"/>
          </w:tcPr>
          <w:p w14:paraId="4A9B7669" w14:textId="77777777" w:rsidR="001D080D" w:rsidRDefault="001D080D" w:rsidP="00CA3B71">
            <w:pPr>
              <w:rPr>
                <w:rFonts w:cstheme="minorHAnsi"/>
                <w:b/>
                <w:sz w:val="28"/>
                <w:szCs w:val="28"/>
              </w:rPr>
            </w:pPr>
          </w:p>
        </w:tc>
      </w:tr>
      <w:tr w:rsidR="001D080D" w14:paraId="461E1E62" w14:textId="77777777" w:rsidTr="00CA3B71">
        <w:tc>
          <w:tcPr>
            <w:tcW w:w="1696" w:type="dxa"/>
          </w:tcPr>
          <w:p w14:paraId="16F75B30" w14:textId="77777777" w:rsidR="001D080D" w:rsidRDefault="001D080D" w:rsidP="00CA3B71">
            <w:pPr>
              <w:rPr>
                <w:rFonts w:cstheme="minorHAnsi"/>
                <w:b/>
                <w:sz w:val="28"/>
                <w:szCs w:val="28"/>
              </w:rPr>
            </w:pPr>
          </w:p>
          <w:p w14:paraId="2A71F8DC" w14:textId="77777777" w:rsidR="001D080D" w:rsidRDefault="001D080D" w:rsidP="00CA3B71">
            <w:pPr>
              <w:rPr>
                <w:rFonts w:cstheme="minorHAnsi"/>
                <w:b/>
                <w:sz w:val="28"/>
                <w:szCs w:val="28"/>
              </w:rPr>
            </w:pPr>
          </w:p>
        </w:tc>
        <w:tc>
          <w:tcPr>
            <w:tcW w:w="12191" w:type="dxa"/>
          </w:tcPr>
          <w:p w14:paraId="7164E124" w14:textId="77777777" w:rsidR="001D080D" w:rsidRDefault="001D080D" w:rsidP="00CA3B71">
            <w:pPr>
              <w:rPr>
                <w:rFonts w:cstheme="minorHAnsi"/>
                <w:b/>
                <w:sz w:val="28"/>
                <w:szCs w:val="28"/>
              </w:rPr>
            </w:pPr>
          </w:p>
        </w:tc>
      </w:tr>
      <w:tr w:rsidR="001D080D" w14:paraId="5659D47E" w14:textId="77777777" w:rsidTr="00CA3B71">
        <w:tc>
          <w:tcPr>
            <w:tcW w:w="1696" w:type="dxa"/>
          </w:tcPr>
          <w:p w14:paraId="0C807CA2" w14:textId="77777777" w:rsidR="001D080D" w:rsidRDefault="001D080D" w:rsidP="00CA3B71">
            <w:pPr>
              <w:rPr>
                <w:rFonts w:cstheme="minorHAnsi"/>
                <w:b/>
                <w:sz w:val="28"/>
                <w:szCs w:val="28"/>
              </w:rPr>
            </w:pPr>
          </w:p>
          <w:p w14:paraId="3839FCF6" w14:textId="77777777" w:rsidR="001D080D" w:rsidRDefault="001D080D" w:rsidP="00CA3B71">
            <w:pPr>
              <w:rPr>
                <w:rFonts w:cstheme="minorHAnsi"/>
                <w:b/>
                <w:sz w:val="28"/>
                <w:szCs w:val="28"/>
              </w:rPr>
            </w:pPr>
          </w:p>
        </w:tc>
        <w:tc>
          <w:tcPr>
            <w:tcW w:w="12191" w:type="dxa"/>
          </w:tcPr>
          <w:p w14:paraId="23AA465B" w14:textId="77777777" w:rsidR="001D080D" w:rsidRDefault="001D080D" w:rsidP="00CA3B71">
            <w:pPr>
              <w:rPr>
                <w:rFonts w:cstheme="minorHAnsi"/>
                <w:b/>
                <w:sz w:val="28"/>
                <w:szCs w:val="28"/>
              </w:rPr>
            </w:pPr>
          </w:p>
        </w:tc>
      </w:tr>
      <w:tr w:rsidR="001D080D" w14:paraId="6F241337" w14:textId="77777777" w:rsidTr="00CA3B71">
        <w:tc>
          <w:tcPr>
            <w:tcW w:w="1696" w:type="dxa"/>
          </w:tcPr>
          <w:p w14:paraId="4F39D1E5" w14:textId="77777777" w:rsidR="001D080D" w:rsidRDefault="001D080D" w:rsidP="00CA3B71">
            <w:pPr>
              <w:rPr>
                <w:rFonts w:cstheme="minorHAnsi"/>
                <w:b/>
                <w:sz w:val="28"/>
                <w:szCs w:val="28"/>
              </w:rPr>
            </w:pPr>
          </w:p>
          <w:p w14:paraId="78361C26" w14:textId="77777777" w:rsidR="001D080D" w:rsidRDefault="001D080D" w:rsidP="00CA3B71">
            <w:pPr>
              <w:rPr>
                <w:rFonts w:cstheme="minorHAnsi"/>
                <w:b/>
                <w:sz w:val="28"/>
                <w:szCs w:val="28"/>
              </w:rPr>
            </w:pPr>
          </w:p>
        </w:tc>
        <w:tc>
          <w:tcPr>
            <w:tcW w:w="12191" w:type="dxa"/>
          </w:tcPr>
          <w:p w14:paraId="4EE2D577" w14:textId="77777777" w:rsidR="001D080D" w:rsidRDefault="001D080D" w:rsidP="00CA3B71">
            <w:pPr>
              <w:rPr>
                <w:rFonts w:cstheme="minorHAnsi"/>
                <w:b/>
                <w:sz w:val="28"/>
                <w:szCs w:val="28"/>
              </w:rPr>
            </w:pPr>
          </w:p>
        </w:tc>
      </w:tr>
      <w:tr w:rsidR="001D080D" w14:paraId="30E000E4" w14:textId="77777777" w:rsidTr="00CA3B71">
        <w:tc>
          <w:tcPr>
            <w:tcW w:w="1696" w:type="dxa"/>
          </w:tcPr>
          <w:p w14:paraId="56020EC7" w14:textId="77777777" w:rsidR="001D080D" w:rsidRDefault="001D080D" w:rsidP="00CA3B71">
            <w:pPr>
              <w:rPr>
                <w:rFonts w:cstheme="minorHAnsi"/>
                <w:b/>
                <w:sz w:val="28"/>
                <w:szCs w:val="28"/>
              </w:rPr>
            </w:pPr>
          </w:p>
          <w:p w14:paraId="27FDD46B" w14:textId="77777777" w:rsidR="001D080D" w:rsidRDefault="001D080D" w:rsidP="00CA3B71">
            <w:pPr>
              <w:rPr>
                <w:rFonts w:cstheme="minorHAnsi"/>
                <w:b/>
                <w:sz w:val="28"/>
                <w:szCs w:val="28"/>
              </w:rPr>
            </w:pPr>
          </w:p>
        </w:tc>
        <w:tc>
          <w:tcPr>
            <w:tcW w:w="12191" w:type="dxa"/>
          </w:tcPr>
          <w:p w14:paraId="4FCAC478" w14:textId="77777777" w:rsidR="001D080D" w:rsidRDefault="001D080D" w:rsidP="00CA3B71">
            <w:pPr>
              <w:rPr>
                <w:rFonts w:cstheme="minorHAnsi"/>
                <w:b/>
                <w:sz w:val="28"/>
                <w:szCs w:val="28"/>
              </w:rPr>
            </w:pPr>
          </w:p>
        </w:tc>
      </w:tr>
      <w:tr w:rsidR="001D080D" w14:paraId="04C7C342" w14:textId="77777777" w:rsidTr="00CA3B71">
        <w:tc>
          <w:tcPr>
            <w:tcW w:w="1696" w:type="dxa"/>
          </w:tcPr>
          <w:p w14:paraId="1C8F07BE" w14:textId="77777777" w:rsidR="001D080D" w:rsidRDefault="001D080D" w:rsidP="00CA3B71">
            <w:pPr>
              <w:rPr>
                <w:rFonts w:cstheme="minorHAnsi"/>
                <w:b/>
                <w:sz w:val="28"/>
                <w:szCs w:val="28"/>
              </w:rPr>
            </w:pPr>
          </w:p>
          <w:p w14:paraId="3628C07E" w14:textId="77777777" w:rsidR="001D080D" w:rsidRDefault="001D080D" w:rsidP="00CA3B71">
            <w:pPr>
              <w:rPr>
                <w:rFonts w:cstheme="minorHAnsi"/>
                <w:b/>
                <w:sz w:val="28"/>
                <w:szCs w:val="28"/>
              </w:rPr>
            </w:pPr>
          </w:p>
        </w:tc>
        <w:tc>
          <w:tcPr>
            <w:tcW w:w="12191" w:type="dxa"/>
          </w:tcPr>
          <w:p w14:paraId="546D6BA7" w14:textId="77777777" w:rsidR="001D080D" w:rsidRDefault="001D080D" w:rsidP="00CA3B71">
            <w:pPr>
              <w:rPr>
                <w:rFonts w:cstheme="minorHAnsi"/>
                <w:b/>
                <w:sz w:val="28"/>
                <w:szCs w:val="28"/>
              </w:rPr>
            </w:pPr>
          </w:p>
        </w:tc>
      </w:tr>
    </w:tbl>
    <w:p w14:paraId="7E9A696E" w14:textId="77777777" w:rsidR="001D080D" w:rsidRDefault="001D080D" w:rsidP="001D080D">
      <w:pPr>
        <w:rPr>
          <w:b/>
          <w:color w:val="4472C4" w:themeColor="accent5"/>
        </w:rPr>
      </w:pPr>
    </w:p>
    <w:p w14:paraId="04CB927B" w14:textId="77777777" w:rsidR="001D080D" w:rsidRDefault="001D080D" w:rsidP="001D080D">
      <w:pPr>
        <w:rPr>
          <w:b/>
          <w:sz w:val="28"/>
          <w:szCs w:val="28"/>
        </w:rPr>
      </w:pPr>
      <w:r>
        <w:rPr>
          <w:b/>
          <w:sz w:val="28"/>
          <w:szCs w:val="28"/>
        </w:rPr>
        <w:br w:type="page"/>
      </w:r>
    </w:p>
    <w:p w14:paraId="10BF335B" w14:textId="77777777" w:rsidR="001D080D" w:rsidRDefault="001D080D" w:rsidP="001D080D">
      <w:pPr>
        <w:rPr>
          <w:b/>
          <w:sz w:val="28"/>
          <w:szCs w:val="28"/>
        </w:rPr>
      </w:pPr>
      <w:r>
        <w:rPr>
          <w:b/>
          <w:sz w:val="28"/>
          <w:szCs w:val="28"/>
        </w:rPr>
        <w:t>TUTORIAL RECORD:</w:t>
      </w:r>
    </w:p>
    <w:p w14:paraId="1221E627" w14:textId="77777777" w:rsidR="001D080D" w:rsidRPr="006B5609" w:rsidRDefault="001D080D" w:rsidP="001D080D">
      <w:pPr>
        <w:rPr>
          <w:sz w:val="28"/>
          <w:szCs w:val="28"/>
        </w:rPr>
      </w:pPr>
      <w:r w:rsidRPr="006B5609">
        <w:rPr>
          <w:sz w:val="28"/>
          <w:szCs w:val="28"/>
        </w:rPr>
        <w:t xml:space="preserve">Tutorials </w:t>
      </w:r>
      <w:r>
        <w:rPr>
          <w:sz w:val="28"/>
          <w:szCs w:val="28"/>
        </w:rPr>
        <w:t xml:space="preserve">are recommended during preceptorship. The requirement for these </w:t>
      </w:r>
      <w:r w:rsidRPr="006B5609">
        <w:rPr>
          <w:sz w:val="28"/>
          <w:szCs w:val="28"/>
        </w:rPr>
        <w:t xml:space="preserve">will </w:t>
      </w:r>
      <w:r>
        <w:rPr>
          <w:sz w:val="28"/>
          <w:szCs w:val="28"/>
        </w:rPr>
        <w:t>link in with the agreed development goals</w:t>
      </w:r>
      <w:r w:rsidRPr="006B5609">
        <w:rPr>
          <w:sz w:val="28"/>
          <w:szCs w:val="28"/>
        </w:rPr>
        <w:t xml:space="preserve">. </w:t>
      </w:r>
      <w:r>
        <w:rPr>
          <w:sz w:val="28"/>
          <w:szCs w:val="28"/>
        </w:rPr>
        <w:t>Preceptee</w:t>
      </w:r>
      <w:r w:rsidRPr="006B5609">
        <w:rPr>
          <w:sz w:val="28"/>
          <w:szCs w:val="28"/>
        </w:rPr>
        <w:t>s and Pre</w:t>
      </w:r>
      <w:r>
        <w:rPr>
          <w:sz w:val="28"/>
          <w:szCs w:val="28"/>
        </w:rPr>
        <w:t>ceptors should agree on</w:t>
      </w:r>
      <w:r w:rsidRPr="006B5609">
        <w:rPr>
          <w:sz w:val="28"/>
          <w:szCs w:val="28"/>
        </w:rPr>
        <w:t xml:space="preserve"> </w:t>
      </w:r>
      <w:r>
        <w:rPr>
          <w:sz w:val="28"/>
          <w:szCs w:val="28"/>
        </w:rPr>
        <w:t>the need for a tutorial</w:t>
      </w:r>
      <w:r w:rsidRPr="006B5609">
        <w:rPr>
          <w:sz w:val="28"/>
          <w:szCs w:val="28"/>
        </w:rPr>
        <w:t xml:space="preserve"> and arrange </w:t>
      </w:r>
      <w:r>
        <w:rPr>
          <w:sz w:val="28"/>
          <w:szCs w:val="28"/>
        </w:rPr>
        <w:t xml:space="preserve">a </w:t>
      </w:r>
      <w:r w:rsidRPr="006B5609">
        <w:rPr>
          <w:sz w:val="28"/>
          <w:szCs w:val="28"/>
        </w:rPr>
        <w:t>suitabl</w:t>
      </w:r>
      <w:r>
        <w:rPr>
          <w:sz w:val="28"/>
          <w:szCs w:val="28"/>
        </w:rPr>
        <w:t>e tutor (usually a clinician). T</w:t>
      </w:r>
      <w:r w:rsidRPr="006B5609">
        <w:rPr>
          <w:sz w:val="28"/>
          <w:szCs w:val="28"/>
        </w:rPr>
        <w:t xml:space="preserve">he </w:t>
      </w:r>
      <w:r>
        <w:rPr>
          <w:sz w:val="28"/>
          <w:szCs w:val="28"/>
        </w:rPr>
        <w:t xml:space="preserve">Preceptee should complete any recommended pre-reading and reflect upon learning following the tutorial. </w:t>
      </w:r>
    </w:p>
    <w:tbl>
      <w:tblPr>
        <w:tblStyle w:val="TableGrid"/>
        <w:tblW w:w="13603" w:type="dxa"/>
        <w:tblLook w:val="04A0" w:firstRow="1" w:lastRow="0" w:firstColumn="1" w:lastColumn="0" w:noHBand="0" w:noVBand="1"/>
      </w:tblPr>
      <w:tblGrid>
        <w:gridCol w:w="1630"/>
        <w:gridCol w:w="3043"/>
        <w:gridCol w:w="2552"/>
        <w:gridCol w:w="6378"/>
      </w:tblGrid>
      <w:tr w:rsidR="001D080D" w:rsidRPr="002D2107" w14:paraId="6774B713" w14:textId="77777777" w:rsidTr="00CA3B71">
        <w:tc>
          <w:tcPr>
            <w:tcW w:w="1630" w:type="dxa"/>
            <w:shd w:val="clear" w:color="auto" w:fill="E7E6E6" w:themeFill="background2"/>
          </w:tcPr>
          <w:p w14:paraId="39873392" w14:textId="77777777" w:rsidR="001D080D" w:rsidRPr="002D2107" w:rsidRDefault="001D080D" w:rsidP="00CA3B71">
            <w:pPr>
              <w:jc w:val="center"/>
              <w:rPr>
                <w:rFonts w:cstheme="minorHAnsi"/>
                <w:b/>
                <w:sz w:val="28"/>
                <w:szCs w:val="28"/>
              </w:rPr>
            </w:pPr>
            <w:r>
              <w:rPr>
                <w:rFonts w:cstheme="minorHAnsi"/>
                <w:b/>
                <w:sz w:val="28"/>
                <w:szCs w:val="28"/>
              </w:rPr>
              <w:t>Date</w:t>
            </w:r>
          </w:p>
        </w:tc>
        <w:tc>
          <w:tcPr>
            <w:tcW w:w="3043" w:type="dxa"/>
            <w:shd w:val="clear" w:color="auto" w:fill="E7E6E6" w:themeFill="background2"/>
          </w:tcPr>
          <w:p w14:paraId="12D233DF" w14:textId="77777777" w:rsidR="001D080D" w:rsidRPr="002D2107" w:rsidRDefault="001D080D" w:rsidP="00CA3B71">
            <w:pPr>
              <w:jc w:val="center"/>
              <w:rPr>
                <w:rFonts w:cstheme="minorHAnsi"/>
                <w:b/>
                <w:sz w:val="28"/>
                <w:szCs w:val="28"/>
              </w:rPr>
            </w:pPr>
            <w:r>
              <w:rPr>
                <w:rFonts w:cstheme="minorHAnsi"/>
                <w:b/>
                <w:sz w:val="28"/>
                <w:szCs w:val="28"/>
              </w:rPr>
              <w:t>Tutorial title</w:t>
            </w:r>
          </w:p>
        </w:tc>
        <w:tc>
          <w:tcPr>
            <w:tcW w:w="2552" w:type="dxa"/>
            <w:shd w:val="clear" w:color="auto" w:fill="E7E6E6" w:themeFill="background2"/>
          </w:tcPr>
          <w:p w14:paraId="251C9E99" w14:textId="77777777" w:rsidR="001D080D" w:rsidRPr="00407F18" w:rsidRDefault="001D080D" w:rsidP="00CA3B71">
            <w:pPr>
              <w:jc w:val="center"/>
              <w:rPr>
                <w:rFonts w:cstheme="minorHAnsi"/>
                <w:b/>
                <w:sz w:val="28"/>
                <w:szCs w:val="28"/>
              </w:rPr>
            </w:pPr>
            <w:r>
              <w:rPr>
                <w:rFonts w:cstheme="minorHAnsi"/>
                <w:b/>
                <w:sz w:val="28"/>
                <w:szCs w:val="28"/>
              </w:rPr>
              <w:t>Tutor</w:t>
            </w:r>
          </w:p>
        </w:tc>
        <w:tc>
          <w:tcPr>
            <w:tcW w:w="6378" w:type="dxa"/>
            <w:shd w:val="clear" w:color="auto" w:fill="E7E6E6" w:themeFill="background2"/>
          </w:tcPr>
          <w:p w14:paraId="55FD09FB" w14:textId="77777777" w:rsidR="001D080D" w:rsidRPr="002D2107" w:rsidRDefault="001D080D" w:rsidP="00CA3B71">
            <w:pPr>
              <w:jc w:val="center"/>
              <w:rPr>
                <w:rFonts w:cstheme="minorHAnsi"/>
                <w:b/>
                <w:sz w:val="28"/>
                <w:szCs w:val="28"/>
              </w:rPr>
            </w:pPr>
            <w:r>
              <w:rPr>
                <w:rFonts w:cstheme="minorHAnsi"/>
                <w:b/>
                <w:sz w:val="28"/>
                <w:szCs w:val="28"/>
              </w:rPr>
              <w:t>Summary</w:t>
            </w:r>
          </w:p>
        </w:tc>
      </w:tr>
      <w:tr w:rsidR="001D080D" w:rsidRPr="002D2107" w14:paraId="69C828BB" w14:textId="77777777" w:rsidTr="00CA3B71">
        <w:trPr>
          <w:trHeight w:val="347"/>
        </w:trPr>
        <w:tc>
          <w:tcPr>
            <w:tcW w:w="1630" w:type="dxa"/>
          </w:tcPr>
          <w:p w14:paraId="03A04C64" w14:textId="77777777" w:rsidR="001D080D" w:rsidRDefault="001D080D" w:rsidP="00CA3B71">
            <w:pPr>
              <w:rPr>
                <w:rFonts w:cstheme="minorHAnsi"/>
                <w:sz w:val="24"/>
                <w:szCs w:val="24"/>
              </w:rPr>
            </w:pPr>
          </w:p>
          <w:p w14:paraId="379F4ECD" w14:textId="77777777" w:rsidR="001D080D" w:rsidRDefault="001D080D" w:rsidP="00CA3B71">
            <w:pPr>
              <w:rPr>
                <w:rFonts w:cstheme="minorHAnsi"/>
                <w:sz w:val="24"/>
                <w:szCs w:val="24"/>
              </w:rPr>
            </w:pPr>
          </w:p>
          <w:p w14:paraId="759EEA55" w14:textId="77777777" w:rsidR="001D080D" w:rsidRPr="002D2107" w:rsidRDefault="001D080D" w:rsidP="00CA3B71">
            <w:pPr>
              <w:rPr>
                <w:rFonts w:cstheme="minorHAnsi"/>
                <w:sz w:val="24"/>
                <w:szCs w:val="24"/>
              </w:rPr>
            </w:pPr>
          </w:p>
        </w:tc>
        <w:tc>
          <w:tcPr>
            <w:tcW w:w="3043" w:type="dxa"/>
          </w:tcPr>
          <w:p w14:paraId="6C90B33D" w14:textId="77777777" w:rsidR="001D080D" w:rsidRPr="002D2107" w:rsidRDefault="001D080D" w:rsidP="00CA3B71">
            <w:pPr>
              <w:rPr>
                <w:rFonts w:cstheme="minorHAnsi"/>
                <w:sz w:val="24"/>
                <w:szCs w:val="24"/>
              </w:rPr>
            </w:pPr>
          </w:p>
        </w:tc>
        <w:tc>
          <w:tcPr>
            <w:tcW w:w="2552" w:type="dxa"/>
          </w:tcPr>
          <w:p w14:paraId="06392ED0" w14:textId="77777777" w:rsidR="001D080D" w:rsidRPr="002D2107" w:rsidRDefault="001D080D" w:rsidP="00CA3B71">
            <w:pPr>
              <w:rPr>
                <w:rFonts w:cstheme="minorHAnsi"/>
                <w:sz w:val="24"/>
                <w:szCs w:val="24"/>
              </w:rPr>
            </w:pPr>
          </w:p>
        </w:tc>
        <w:tc>
          <w:tcPr>
            <w:tcW w:w="6378" w:type="dxa"/>
          </w:tcPr>
          <w:p w14:paraId="5AC59A95" w14:textId="77777777" w:rsidR="001D080D" w:rsidRPr="002D2107" w:rsidRDefault="001D080D" w:rsidP="00CA3B71">
            <w:pPr>
              <w:rPr>
                <w:rFonts w:cstheme="minorHAnsi"/>
                <w:sz w:val="24"/>
                <w:szCs w:val="24"/>
              </w:rPr>
            </w:pPr>
          </w:p>
        </w:tc>
      </w:tr>
      <w:tr w:rsidR="001D080D" w:rsidRPr="002D2107" w14:paraId="4B625CC1" w14:textId="77777777" w:rsidTr="00CA3B71">
        <w:tc>
          <w:tcPr>
            <w:tcW w:w="1630" w:type="dxa"/>
          </w:tcPr>
          <w:p w14:paraId="3ECF8FA3" w14:textId="77777777" w:rsidR="001D080D" w:rsidRDefault="001D080D" w:rsidP="00CA3B71">
            <w:pPr>
              <w:rPr>
                <w:rFonts w:cstheme="minorHAnsi"/>
                <w:sz w:val="24"/>
                <w:szCs w:val="24"/>
              </w:rPr>
            </w:pPr>
          </w:p>
          <w:p w14:paraId="3BC623CD" w14:textId="77777777" w:rsidR="001D080D" w:rsidRDefault="001D080D" w:rsidP="00CA3B71">
            <w:pPr>
              <w:rPr>
                <w:rFonts w:cstheme="minorHAnsi"/>
                <w:sz w:val="24"/>
                <w:szCs w:val="24"/>
              </w:rPr>
            </w:pPr>
          </w:p>
          <w:p w14:paraId="3B58432B" w14:textId="77777777" w:rsidR="001D080D" w:rsidRPr="002D2107" w:rsidRDefault="001D080D" w:rsidP="00CA3B71">
            <w:pPr>
              <w:rPr>
                <w:rFonts w:cstheme="minorHAnsi"/>
                <w:sz w:val="24"/>
                <w:szCs w:val="24"/>
              </w:rPr>
            </w:pPr>
          </w:p>
        </w:tc>
        <w:tc>
          <w:tcPr>
            <w:tcW w:w="3043" w:type="dxa"/>
          </w:tcPr>
          <w:p w14:paraId="44159E57" w14:textId="77777777" w:rsidR="001D080D" w:rsidRPr="002D2107" w:rsidRDefault="001D080D" w:rsidP="00CA3B71">
            <w:pPr>
              <w:rPr>
                <w:rFonts w:cstheme="minorHAnsi"/>
                <w:sz w:val="24"/>
                <w:szCs w:val="24"/>
              </w:rPr>
            </w:pPr>
          </w:p>
        </w:tc>
        <w:tc>
          <w:tcPr>
            <w:tcW w:w="2552" w:type="dxa"/>
          </w:tcPr>
          <w:p w14:paraId="0C6841A8" w14:textId="77777777" w:rsidR="001D080D" w:rsidRPr="002D2107" w:rsidRDefault="001D080D" w:rsidP="00CA3B71">
            <w:pPr>
              <w:rPr>
                <w:rFonts w:cstheme="minorHAnsi"/>
                <w:sz w:val="24"/>
                <w:szCs w:val="24"/>
              </w:rPr>
            </w:pPr>
          </w:p>
        </w:tc>
        <w:tc>
          <w:tcPr>
            <w:tcW w:w="6378" w:type="dxa"/>
          </w:tcPr>
          <w:p w14:paraId="16AB798A" w14:textId="77777777" w:rsidR="001D080D" w:rsidRPr="002D2107" w:rsidRDefault="001D080D" w:rsidP="00CA3B71">
            <w:pPr>
              <w:rPr>
                <w:rFonts w:cstheme="minorHAnsi"/>
                <w:sz w:val="24"/>
                <w:szCs w:val="24"/>
              </w:rPr>
            </w:pPr>
          </w:p>
        </w:tc>
      </w:tr>
      <w:tr w:rsidR="001D080D" w:rsidRPr="002D2107" w14:paraId="36C0CFE6" w14:textId="77777777" w:rsidTr="00CA3B71">
        <w:tc>
          <w:tcPr>
            <w:tcW w:w="1630" w:type="dxa"/>
          </w:tcPr>
          <w:p w14:paraId="178D25BE" w14:textId="77777777" w:rsidR="001D080D" w:rsidRDefault="001D080D" w:rsidP="00CA3B71">
            <w:pPr>
              <w:rPr>
                <w:rFonts w:cstheme="minorHAnsi"/>
                <w:sz w:val="24"/>
                <w:szCs w:val="24"/>
              </w:rPr>
            </w:pPr>
          </w:p>
          <w:p w14:paraId="1CEDA465" w14:textId="77777777" w:rsidR="001D080D" w:rsidRDefault="001D080D" w:rsidP="00CA3B71">
            <w:pPr>
              <w:rPr>
                <w:rFonts w:cstheme="minorHAnsi"/>
                <w:sz w:val="24"/>
                <w:szCs w:val="24"/>
              </w:rPr>
            </w:pPr>
          </w:p>
          <w:p w14:paraId="63C87D46" w14:textId="77777777" w:rsidR="001D080D" w:rsidRPr="002D2107" w:rsidRDefault="001D080D" w:rsidP="00CA3B71">
            <w:pPr>
              <w:rPr>
                <w:rFonts w:cstheme="minorHAnsi"/>
                <w:sz w:val="24"/>
                <w:szCs w:val="24"/>
              </w:rPr>
            </w:pPr>
          </w:p>
        </w:tc>
        <w:tc>
          <w:tcPr>
            <w:tcW w:w="3043" w:type="dxa"/>
          </w:tcPr>
          <w:p w14:paraId="1D7AC451" w14:textId="77777777" w:rsidR="001D080D" w:rsidRPr="002D2107" w:rsidRDefault="001D080D" w:rsidP="00CA3B71">
            <w:pPr>
              <w:rPr>
                <w:rFonts w:cstheme="minorHAnsi"/>
                <w:sz w:val="24"/>
                <w:szCs w:val="24"/>
              </w:rPr>
            </w:pPr>
          </w:p>
        </w:tc>
        <w:tc>
          <w:tcPr>
            <w:tcW w:w="2552" w:type="dxa"/>
          </w:tcPr>
          <w:p w14:paraId="09CA21C2" w14:textId="77777777" w:rsidR="001D080D" w:rsidRPr="002D2107" w:rsidRDefault="001D080D" w:rsidP="00CA3B71">
            <w:pPr>
              <w:rPr>
                <w:rFonts w:cstheme="minorHAnsi"/>
                <w:sz w:val="24"/>
                <w:szCs w:val="24"/>
              </w:rPr>
            </w:pPr>
          </w:p>
        </w:tc>
        <w:tc>
          <w:tcPr>
            <w:tcW w:w="6378" w:type="dxa"/>
          </w:tcPr>
          <w:p w14:paraId="2A7DCA26" w14:textId="77777777" w:rsidR="001D080D" w:rsidRPr="002D2107" w:rsidRDefault="001D080D" w:rsidP="00CA3B71">
            <w:pPr>
              <w:rPr>
                <w:rFonts w:cstheme="minorHAnsi"/>
                <w:sz w:val="24"/>
                <w:szCs w:val="24"/>
              </w:rPr>
            </w:pPr>
          </w:p>
        </w:tc>
      </w:tr>
      <w:tr w:rsidR="001D080D" w:rsidRPr="002D2107" w14:paraId="394A6C78" w14:textId="77777777" w:rsidTr="00CA3B71">
        <w:tc>
          <w:tcPr>
            <w:tcW w:w="1630" w:type="dxa"/>
          </w:tcPr>
          <w:p w14:paraId="1DF477F5" w14:textId="77777777" w:rsidR="001D080D" w:rsidRDefault="001D080D" w:rsidP="00CA3B71">
            <w:pPr>
              <w:rPr>
                <w:rFonts w:cstheme="minorHAnsi"/>
                <w:sz w:val="24"/>
                <w:szCs w:val="24"/>
              </w:rPr>
            </w:pPr>
          </w:p>
          <w:p w14:paraId="46AABDD5" w14:textId="77777777" w:rsidR="001D080D" w:rsidRDefault="001D080D" w:rsidP="00CA3B71">
            <w:pPr>
              <w:rPr>
                <w:rFonts w:cstheme="minorHAnsi"/>
                <w:sz w:val="24"/>
                <w:szCs w:val="24"/>
              </w:rPr>
            </w:pPr>
          </w:p>
          <w:p w14:paraId="1F416754" w14:textId="77777777" w:rsidR="001D080D" w:rsidRPr="002D2107" w:rsidRDefault="001D080D" w:rsidP="00CA3B71">
            <w:pPr>
              <w:rPr>
                <w:rFonts w:cstheme="minorHAnsi"/>
                <w:sz w:val="24"/>
                <w:szCs w:val="24"/>
              </w:rPr>
            </w:pPr>
          </w:p>
        </w:tc>
        <w:tc>
          <w:tcPr>
            <w:tcW w:w="3043" w:type="dxa"/>
          </w:tcPr>
          <w:p w14:paraId="2B25B7EA" w14:textId="77777777" w:rsidR="001D080D" w:rsidRPr="002D2107" w:rsidRDefault="001D080D" w:rsidP="00CA3B71">
            <w:pPr>
              <w:rPr>
                <w:rFonts w:cstheme="minorHAnsi"/>
                <w:sz w:val="24"/>
                <w:szCs w:val="24"/>
              </w:rPr>
            </w:pPr>
          </w:p>
        </w:tc>
        <w:tc>
          <w:tcPr>
            <w:tcW w:w="2552" w:type="dxa"/>
          </w:tcPr>
          <w:p w14:paraId="610D60E6" w14:textId="77777777" w:rsidR="001D080D" w:rsidRPr="002D2107" w:rsidRDefault="001D080D" w:rsidP="00CA3B71">
            <w:pPr>
              <w:rPr>
                <w:rFonts w:cstheme="minorHAnsi"/>
                <w:sz w:val="24"/>
                <w:szCs w:val="24"/>
              </w:rPr>
            </w:pPr>
          </w:p>
        </w:tc>
        <w:tc>
          <w:tcPr>
            <w:tcW w:w="6378" w:type="dxa"/>
          </w:tcPr>
          <w:p w14:paraId="594B500A" w14:textId="77777777" w:rsidR="001D080D" w:rsidRPr="002D2107" w:rsidRDefault="001D080D" w:rsidP="00CA3B71">
            <w:pPr>
              <w:rPr>
                <w:rFonts w:cstheme="minorHAnsi"/>
                <w:sz w:val="24"/>
                <w:szCs w:val="24"/>
              </w:rPr>
            </w:pPr>
          </w:p>
        </w:tc>
      </w:tr>
    </w:tbl>
    <w:p w14:paraId="77301374" w14:textId="48316DEB" w:rsidR="001D080D" w:rsidRDefault="00EC4457" w:rsidP="001D080D">
      <w:pPr>
        <w:rPr>
          <w:b/>
          <w:color w:val="4472C4" w:themeColor="accent5"/>
        </w:rPr>
      </w:pPr>
      <w:r>
        <w:rPr>
          <w:b/>
          <w:color w:val="4472C4" w:themeColor="accent5"/>
        </w:rPr>
        <w:t>Add further rows as</w:t>
      </w:r>
      <w:r w:rsidR="001D080D">
        <w:rPr>
          <w:b/>
          <w:color w:val="4472C4" w:themeColor="accent5"/>
        </w:rPr>
        <w:t xml:space="preserve"> needed</w:t>
      </w:r>
    </w:p>
    <w:p w14:paraId="0A673D82" w14:textId="77777777" w:rsidR="001D080D" w:rsidRDefault="001D080D" w:rsidP="001D080D">
      <w:pPr>
        <w:rPr>
          <w:b/>
          <w:sz w:val="28"/>
          <w:szCs w:val="28"/>
        </w:rPr>
      </w:pPr>
    </w:p>
    <w:p w14:paraId="35AF5B26" w14:textId="77777777" w:rsidR="001D080D" w:rsidRDefault="001D080D" w:rsidP="001D080D">
      <w:pPr>
        <w:rPr>
          <w:b/>
          <w:sz w:val="28"/>
          <w:szCs w:val="28"/>
        </w:rPr>
      </w:pPr>
      <w:r>
        <w:rPr>
          <w:b/>
          <w:sz w:val="28"/>
          <w:szCs w:val="28"/>
        </w:rPr>
        <w:br w:type="page"/>
      </w:r>
    </w:p>
    <w:p w14:paraId="2348A01E" w14:textId="77777777" w:rsidR="001D080D" w:rsidRPr="00481016" w:rsidRDefault="001D080D" w:rsidP="001D080D">
      <w:pPr>
        <w:rPr>
          <w:b/>
          <w:sz w:val="28"/>
          <w:szCs w:val="28"/>
        </w:rPr>
      </w:pPr>
      <w:r>
        <w:rPr>
          <w:b/>
          <w:sz w:val="28"/>
          <w:szCs w:val="28"/>
        </w:rPr>
        <w:t>DEVELOPMENT GOALS RECORD:</w:t>
      </w:r>
    </w:p>
    <w:p w14:paraId="3433542C" w14:textId="409808C3" w:rsidR="001D080D" w:rsidRDefault="001D080D" w:rsidP="001D080D">
      <w:pPr>
        <w:rPr>
          <w:rFonts w:ascii="Arial" w:hAnsi="Arial" w:cs="Arial"/>
          <w:sz w:val="24"/>
          <w:szCs w:val="24"/>
        </w:rPr>
      </w:pPr>
      <w:r>
        <w:rPr>
          <w:rFonts w:ascii="Arial" w:hAnsi="Arial" w:cs="Arial"/>
          <w:sz w:val="24"/>
          <w:szCs w:val="24"/>
        </w:rPr>
        <w:t>Preceptor and Preceptee should together agree on development goals. How these will be achieved and how they will be evidenced should be discussed through the length of the preceptorship programme. The Preceptor should ensure that the evidence fulfils the l</w:t>
      </w:r>
      <w:r w:rsidR="00437BFE">
        <w:rPr>
          <w:rFonts w:ascii="Arial" w:hAnsi="Arial" w:cs="Arial"/>
          <w:sz w:val="24"/>
          <w:szCs w:val="24"/>
        </w:rPr>
        <w:t>earning outcomes required and can be scored as Green, Amber or Red dependent on standard of evidence received.</w:t>
      </w:r>
    </w:p>
    <w:p w14:paraId="3030FB72" w14:textId="1F1B7569" w:rsidR="001D080D" w:rsidRDefault="001D080D" w:rsidP="001D080D">
      <w:pPr>
        <w:rPr>
          <w:rFonts w:ascii="Arial" w:hAnsi="Arial" w:cs="Arial"/>
          <w:sz w:val="24"/>
          <w:szCs w:val="24"/>
        </w:rPr>
      </w:pPr>
      <w:r w:rsidRPr="00CC7F6E">
        <w:rPr>
          <w:rFonts w:ascii="Arial" w:hAnsi="Arial" w:cs="Arial"/>
          <w:i/>
          <w:sz w:val="24"/>
          <w:szCs w:val="24"/>
        </w:rPr>
        <w:t>Exampl</w:t>
      </w:r>
      <w:r>
        <w:rPr>
          <w:rFonts w:ascii="Arial" w:hAnsi="Arial" w:cs="Arial"/>
          <w:i/>
          <w:sz w:val="24"/>
          <w:szCs w:val="24"/>
        </w:rPr>
        <w:t>es of goals</w:t>
      </w:r>
      <w:r w:rsidR="00FA65B6">
        <w:rPr>
          <w:rFonts w:ascii="Arial" w:hAnsi="Arial" w:cs="Arial"/>
          <w:i/>
          <w:sz w:val="24"/>
          <w:szCs w:val="24"/>
        </w:rPr>
        <w:t xml:space="preserve"> are available on BAA webpage.</w:t>
      </w:r>
      <w:bookmarkStart w:id="0" w:name="_GoBack"/>
      <w:bookmarkEnd w:id="0"/>
    </w:p>
    <w:tbl>
      <w:tblPr>
        <w:tblStyle w:val="TableGrid"/>
        <w:tblW w:w="14170" w:type="dxa"/>
        <w:tblLook w:val="04A0" w:firstRow="1" w:lastRow="0" w:firstColumn="1" w:lastColumn="0" w:noHBand="0" w:noVBand="1"/>
      </w:tblPr>
      <w:tblGrid>
        <w:gridCol w:w="2645"/>
        <w:gridCol w:w="3982"/>
        <w:gridCol w:w="3880"/>
        <w:gridCol w:w="3663"/>
      </w:tblGrid>
      <w:tr w:rsidR="006224ED" w:rsidRPr="002D2107" w14:paraId="0833FDA3" w14:textId="15EE969B" w:rsidTr="00437BFE">
        <w:trPr>
          <w:trHeight w:val="764"/>
        </w:trPr>
        <w:tc>
          <w:tcPr>
            <w:tcW w:w="2645" w:type="dxa"/>
            <w:shd w:val="clear" w:color="auto" w:fill="E7E6E6" w:themeFill="background2"/>
          </w:tcPr>
          <w:p w14:paraId="622B079F" w14:textId="77777777" w:rsidR="006224ED" w:rsidRPr="002D2107" w:rsidRDefault="006224ED" w:rsidP="00CA3B71">
            <w:pPr>
              <w:jc w:val="center"/>
              <w:rPr>
                <w:rFonts w:cstheme="minorHAnsi"/>
                <w:b/>
                <w:sz w:val="28"/>
                <w:szCs w:val="28"/>
              </w:rPr>
            </w:pPr>
            <w:r>
              <w:rPr>
                <w:rFonts w:cstheme="minorHAnsi"/>
                <w:b/>
                <w:sz w:val="28"/>
                <w:szCs w:val="28"/>
              </w:rPr>
              <w:t>Goal</w:t>
            </w:r>
          </w:p>
        </w:tc>
        <w:tc>
          <w:tcPr>
            <w:tcW w:w="3982" w:type="dxa"/>
            <w:shd w:val="clear" w:color="auto" w:fill="E7E6E6" w:themeFill="background2"/>
          </w:tcPr>
          <w:p w14:paraId="27D05C58" w14:textId="77777777" w:rsidR="006224ED" w:rsidRPr="002D2107" w:rsidRDefault="006224ED" w:rsidP="00CA3B71">
            <w:pPr>
              <w:jc w:val="center"/>
              <w:rPr>
                <w:rFonts w:cstheme="minorHAnsi"/>
                <w:b/>
                <w:sz w:val="28"/>
                <w:szCs w:val="28"/>
              </w:rPr>
            </w:pPr>
            <w:r>
              <w:rPr>
                <w:rFonts w:cstheme="minorHAnsi"/>
                <w:b/>
                <w:sz w:val="28"/>
                <w:szCs w:val="28"/>
              </w:rPr>
              <w:t>Details (when, how, support needed?)</w:t>
            </w:r>
          </w:p>
        </w:tc>
        <w:tc>
          <w:tcPr>
            <w:tcW w:w="3880" w:type="dxa"/>
            <w:shd w:val="clear" w:color="auto" w:fill="E7E6E6" w:themeFill="background2"/>
          </w:tcPr>
          <w:p w14:paraId="7F735FED" w14:textId="77777777" w:rsidR="006224ED" w:rsidRPr="006224ED" w:rsidRDefault="006224ED" w:rsidP="00CA3B71">
            <w:pPr>
              <w:jc w:val="center"/>
              <w:rPr>
                <w:rFonts w:cstheme="minorHAnsi"/>
                <w:b/>
                <w:sz w:val="28"/>
                <w:szCs w:val="28"/>
              </w:rPr>
            </w:pPr>
            <w:r w:rsidRPr="006224ED">
              <w:rPr>
                <w:rFonts w:cstheme="minorHAnsi"/>
                <w:b/>
                <w:sz w:val="28"/>
                <w:szCs w:val="28"/>
              </w:rPr>
              <w:t>How will we show this has been completed?</w:t>
            </w:r>
          </w:p>
        </w:tc>
        <w:tc>
          <w:tcPr>
            <w:tcW w:w="3663" w:type="dxa"/>
            <w:shd w:val="clear" w:color="auto" w:fill="E7E6E6" w:themeFill="background2"/>
          </w:tcPr>
          <w:p w14:paraId="7D1475F9" w14:textId="066C29E0" w:rsidR="006224ED" w:rsidRPr="006224ED" w:rsidRDefault="006224ED" w:rsidP="00437BFE">
            <w:pPr>
              <w:jc w:val="center"/>
              <w:rPr>
                <w:rFonts w:cstheme="minorHAnsi"/>
                <w:b/>
                <w:sz w:val="28"/>
                <w:szCs w:val="28"/>
              </w:rPr>
            </w:pPr>
            <w:r w:rsidRPr="006224ED">
              <w:rPr>
                <w:rFonts w:cstheme="minorHAnsi"/>
                <w:b/>
                <w:sz w:val="28"/>
                <w:szCs w:val="28"/>
              </w:rPr>
              <w:t xml:space="preserve">Date goal achieved and </w:t>
            </w:r>
            <w:r w:rsidR="00437BFE">
              <w:rPr>
                <w:rFonts w:cstheme="minorHAnsi"/>
                <w:b/>
                <w:sz w:val="28"/>
                <w:szCs w:val="28"/>
              </w:rPr>
              <w:t>scoring (Red, Amber, Green)</w:t>
            </w:r>
          </w:p>
        </w:tc>
      </w:tr>
      <w:tr w:rsidR="006224ED" w:rsidRPr="002D2107" w14:paraId="712F00A6" w14:textId="14FEBE1B" w:rsidTr="00437BFE">
        <w:trPr>
          <w:trHeight w:val="347"/>
        </w:trPr>
        <w:tc>
          <w:tcPr>
            <w:tcW w:w="2645" w:type="dxa"/>
          </w:tcPr>
          <w:p w14:paraId="4D96177A" w14:textId="77777777" w:rsidR="006224ED" w:rsidRDefault="006224ED" w:rsidP="00CA3B71">
            <w:pPr>
              <w:rPr>
                <w:rFonts w:cstheme="minorHAnsi"/>
                <w:sz w:val="24"/>
                <w:szCs w:val="24"/>
              </w:rPr>
            </w:pPr>
          </w:p>
          <w:p w14:paraId="120F852E" w14:textId="77777777" w:rsidR="006224ED" w:rsidRDefault="006224ED" w:rsidP="00CA3B71">
            <w:pPr>
              <w:rPr>
                <w:rFonts w:cstheme="minorHAnsi"/>
                <w:sz w:val="24"/>
                <w:szCs w:val="24"/>
              </w:rPr>
            </w:pPr>
          </w:p>
          <w:p w14:paraId="7874F1BA" w14:textId="77777777" w:rsidR="006224ED" w:rsidRPr="002D2107" w:rsidRDefault="006224ED" w:rsidP="00CA3B71">
            <w:pPr>
              <w:rPr>
                <w:rFonts w:cstheme="minorHAnsi"/>
                <w:sz w:val="24"/>
                <w:szCs w:val="24"/>
              </w:rPr>
            </w:pPr>
          </w:p>
        </w:tc>
        <w:tc>
          <w:tcPr>
            <w:tcW w:w="3982" w:type="dxa"/>
          </w:tcPr>
          <w:p w14:paraId="396A595E" w14:textId="77777777" w:rsidR="006224ED" w:rsidRPr="002D2107" w:rsidRDefault="006224ED" w:rsidP="00CA3B71">
            <w:pPr>
              <w:rPr>
                <w:rFonts w:cstheme="minorHAnsi"/>
                <w:sz w:val="24"/>
                <w:szCs w:val="24"/>
              </w:rPr>
            </w:pPr>
          </w:p>
        </w:tc>
        <w:tc>
          <w:tcPr>
            <w:tcW w:w="3880" w:type="dxa"/>
          </w:tcPr>
          <w:p w14:paraId="3FF33B19" w14:textId="77777777" w:rsidR="006224ED" w:rsidRPr="002D2107" w:rsidRDefault="006224ED" w:rsidP="00CA3B71">
            <w:pPr>
              <w:rPr>
                <w:rFonts w:cstheme="minorHAnsi"/>
                <w:sz w:val="24"/>
                <w:szCs w:val="24"/>
              </w:rPr>
            </w:pPr>
          </w:p>
        </w:tc>
        <w:tc>
          <w:tcPr>
            <w:tcW w:w="3663" w:type="dxa"/>
          </w:tcPr>
          <w:p w14:paraId="0BCFD3F9" w14:textId="77777777" w:rsidR="006224ED" w:rsidRPr="002D2107" w:rsidRDefault="006224ED" w:rsidP="00CA3B71">
            <w:pPr>
              <w:rPr>
                <w:rFonts w:cstheme="minorHAnsi"/>
                <w:sz w:val="24"/>
                <w:szCs w:val="24"/>
              </w:rPr>
            </w:pPr>
          </w:p>
        </w:tc>
      </w:tr>
      <w:tr w:rsidR="006224ED" w:rsidRPr="002D2107" w14:paraId="013A96D5" w14:textId="3F03B9D8" w:rsidTr="00437BFE">
        <w:tc>
          <w:tcPr>
            <w:tcW w:w="2645" w:type="dxa"/>
          </w:tcPr>
          <w:p w14:paraId="3338E6F4" w14:textId="77777777" w:rsidR="006224ED" w:rsidRDefault="006224ED" w:rsidP="00CA3B71">
            <w:pPr>
              <w:rPr>
                <w:rFonts w:cstheme="minorHAnsi"/>
                <w:sz w:val="24"/>
                <w:szCs w:val="24"/>
              </w:rPr>
            </w:pPr>
          </w:p>
          <w:p w14:paraId="2900E1DA" w14:textId="77777777" w:rsidR="006224ED" w:rsidRDefault="006224ED" w:rsidP="00CA3B71">
            <w:pPr>
              <w:rPr>
                <w:rFonts w:cstheme="minorHAnsi"/>
                <w:sz w:val="24"/>
                <w:szCs w:val="24"/>
              </w:rPr>
            </w:pPr>
          </w:p>
          <w:p w14:paraId="21E53F6A" w14:textId="77777777" w:rsidR="006224ED" w:rsidRPr="002D2107" w:rsidRDefault="006224ED" w:rsidP="00CA3B71">
            <w:pPr>
              <w:rPr>
                <w:rFonts w:cstheme="minorHAnsi"/>
                <w:sz w:val="24"/>
                <w:szCs w:val="24"/>
              </w:rPr>
            </w:pPr>
          </w:p>
        </w:tc>
        <w:tc>
          <w:tcPr>
            <w:tcW w:w="3982" w:type="dxa"/>
          </w:tcPr>
          <w:p w14:paraId="72BE8977" w14:textId="77777777" w:rsidR="006224ED" w:rsidRPr="002D2107" w:rsidRDefault="006224ED" w:rsidP="00CA3B71">
            <w:pPr>
              <w:rPr>
                <w:rFonts w:cstheme="minorHAnsi"/>
                <w:sz w:val="24"/>
                <w:szCs w:val="24"/>
              </w:rPr>
            </w:pPr>
          </w:p>
        </w:tc>
        <w:tc>
          <w:tcPr>
            <w:tcW w:w="3880" w:type="dxa"/>
          </w:tcPr>
          <w:p w14:paraId="12AC90C5" w14:textId="77777777" w:rsidR="006224ED" w:rsidRPr="002D2107" w:rsidRDefault="006224ED" w:rsidP="00CA3B71">
            <w:pPr>
              <w:rPr>
                <w:rFonts w:cstheme="minorHAnsi"/>
                <w:sz w:val="24"/>
                <w:szCs w:val="24"/>
              </w:rPr>
            </w:pPr>
          </w:p>
        </w:tc>
        <w:tc>
          <w:tcPr>
            <w:tcW w:w="3663" w:type="dxa"/>
          </w:tcPr>
          <w:p w14:paraId="0CFD6AC3" w14:textId="77777777" w:rsidR="006224ED" w:rsidRPr="002D2107" w:rsidRDefault="006224ED" w:rsidP="00CA3B71">
            <w:pPr>
              <w:rPr>
                <w:rFonts w:cstheme="minorHAnsi"/>
                <w:sz w:val="24"/>
                <w:szCs w:val="24"/>
              </w:rPr>
            </w:pPr>
          </w:p>
        </w:tc>
      </w:tr>
      <w:tr w:rsidR="006224ED" w:rsidRPr="002D2107" w14:paraId="402065C3" w14:textId="70F585C4" w:rsidTr="00437BFE">
        <w:tc>
          <w:tcPr>
            <w:tcW w:w="2645" w:type="dxa"/>
          </w:tcPr>
          <w:p w14:paraId="3FB924DF" w14:textId="77777777" w:rsidR="006224ED" w:rsidRDefault="006224ED" w:rsidP="00CA3B71">
            <w:pPr>
              <w:rPr>
                <w:rFonts w:cstheme="minorHAnsi"/>
                <w:sz w:val="24"/>
                <w:szCs w:val="24"/>
              </w:rPr>
            </w:pPr>
          </w:p>
          <w:p w14:paraId="3CC86165" w14:textId="77777777" w:rsidR="006224ED" w:rsidRDefault="006224ED" w:rsidP="00CA3B71">
            <w:pPr>
              <w:rPr>
                <w:rFonts w:cstheme="minorHAnsi"/>
                <w:sz w:val="24"/>
                <w:szCs w:val="24"/>
              </w:rPr>
            </w:pPr>
          </w:p>
          <w:p w14:paraId="6E4D3196" w14:textId="77777777" w:rsidR="006224ED" w:rsidRPr="002D2107" w:rsidRDefault="006224ED" w:rsidP="00CA3B71">
            <w:pPr>
              <w:rPr>
                <w:rFonts w:cstheme="minorHAnsi"/>
                <w:sz w:val="24"/>
                <w:szCs w:val="24"/>
              </w:rPr>
            </w:pPr>
          </w:p>
        </w:tc>
        <w:tc>
          <w:tcPr>
            <w:tcW w:w="3982" w:type="dxa"/>
          </w:tcPr>
          <w:p w14:paraId="227435CA" w14:textId="77777777" w:rsidR="006224ED" w:rsidRPr="002D2107" w:rsidRDefault="006224ED" w:rsidP="00CA3B71">
            <w:pPr>
              <w:rPr>
                <w:rFonts w:cstheme="minorHAnsi"/>
                <w:sz w:val="24"/>
                <w:szCs w:val="24"/>
              </w:rPr>
            </w:pPr>
          </w:p>
        </w:tc>
        <w:tc>
          <w:tcPr>
            <w:tcW w:w="3880" w:type="dxa"/>
          </w:tcPr>
          <w:p w14:paraId="5F40483E" w14:textId="77777777" w:rsidR="006224ED" w:rsidRPr="002D2107" w:rsidRDefault="006224ED" w:rsidP="00CA3B71">
            <w:pPr>
              <w:rPr>
                <w:rFonts w:cstheme="minorHAnsi"/>
                <w:sz w:val="24"/>
                <w:szCs w:val="24"/>
              </w:rPr>
            </w:pPr>
          </w:p>
        </w:tc>
        <w:tc>
          <w:tcPr>
            <w:tcW w:w="3663" w:type="dxa"/>
          </w:tcPr>
          <w:p w14:paraId="1619A29F" w14:textId="77777777" w:rsidR="006224ED" w:rsidRPr="002D2107" w:rsidRDefault="006224ED" w:rsidP="00CA3B71">
            <w:pPr>
              <w:rPr>
                <w:rFonts w:cstheme="minorHAnsi"/>
                <w:sz w:val="24"/>
                <w:szCs w:val="24"/>
              </w:rPr>
            </w:pPr>
          </w:p>
        </w:tc>
      </w:tr>
      <w:tr w:rsidR="006224ED" w:rsidRPr="002D2107" w14:paraId="71D7416D" w14:textId="70806F52" w:rsidTr="00437BFE">
        <w:tc>
          <w:tcPr>
            <w:tcW w:w="2645" w:type="dxa"/>
          </w:tcPr>
          <w:p w14:paraId="35ECD19E" w14:textId="77777777" w:rsidR="006224ED" w:rsidRDefault="006224ED" w:rsidP="00CA3B71">
            <w:pPr>
              <w:rPr>
                <w:rFonts w:cstheme="minorHAnsi"/>
                <w:sz w:val="24"/>
                <w:szCs w:val="24"/>
              </w:rPr>
            </w:pPr>
          </w:p>
          <w:p w14:paraId="593263D4" w14:textId="77777777" w:rsidR="006224ED" w:rsidRDefault="006224ED" w:rsidP="00CA3B71">
            <w:pPr>
              <w:rPr>
                <w:rFonts w:cstheme="minorHAnsi"/>
                <w:sz w:val="24"/>
                <w:szCs w:val="24"/>
              </w:rPr>
            </w:pPr>
          </w:p>
          <w:p w14:paraId="7D2C9627" w14:textId="77777777" w:rsidR="006224ED" w:rsidRPr="002D2107" w:rsidRDefault="006224ED" w:rsidP="00CA3B71">
            <w:pPr>
              <w:rPr>
                <w:rFonts w:cstheme="minorHAnsi"/>
                <w:sz w:val="24"/>
                <w:szCs w:val="24"/>
              </w:rPr>
            </w:pPr>
          </w:p>
        </w:tc>
        <w:tc>
          <w:tcPr>
            <w:tcW w:w="3982" w:type="dxa"/>
          </w:tcPr>
          <w:p w14:paraId="328943B7" w14:textId="77777777" w:rsidR="006224ED" w:rsidRPr="002D2107" w:rsidRDefault="006224ED" w:rsidP="00CA3B71">
            <w:pPr>
              <w:rPr>
                <w:rFonts w:cstheme="minorHAnsi"/>
                <w:sz w:val="24"/>
                <w:szCs w:val="24"/>
              </w:rPr>
            </w:pPr>
          </w:p>
        </w:tc>
        <w:tc>
          <w:tcPr>
            <w:tcW w:w="3880" w:type="dxa"/>
          </w:tcPr>
          <w:p w14:paraId="56F78C89" w14:textId="77777777" w:rsidR="006224ED" w:rsidRPr="002D2107" w:rsidRDefault="006224ED" w:rsidP="00CA3B71">
            <w:pPr>
              <w:rPr>
                <w:rFonts w:cstheme="minorHAnsi"/>
                <w:sz w:val="24"/>
                <w:szCs w:val="24"/>
              </w:rPr>
            </w:pPr>
          </w:p>
        </w:tc>
        <w:tc>
          <w:tcPr>
            <w:tcW w:w="3663" w:type="dxa"/>
          </w:tcPr>
          <w:p w14:paraId="0A3B9A86" w14:textId="77777777" w:rsidR="006224ED" w:rsidRPr="002D2107" w:rsidRDefault="006224ED" w:rsidP="00CA3B71">
            <w:pPr>
              <w:rPr>
                <w:rFonts w:cstheme="minorHAnsi"/>
                <w:sz w:val="24"/>
                <w:szCs w:val="24"/>
              </w:rPr>
            </w:pPr>
          </w:p>
        </w:tc>
      </w:tr>
      <w:tr w:rsidR="006224ED" w:rsidRPr="002D2107" w14:paraId="09B8CB9A" w14:textId="2BA3B25D" w:rsidTr="00437BFE">
        <w:tc>
          <w:tcPr>
            <w:tcW w:w="2645" w:type="dxa"/>
          </w:tcPr>
          <w:p w14:paraId="69F5F4BF" w14:textId="77777777" w:rsidR="006224ED" w:rsidRDefault="006224ED" w:rsidP="00CA3B71">
            <w:pPr>
              <w:rPr>
                <w:rFonts w:cstheme="minorHAnsi"/>
                <w:sz w:val="24"/>
                <w:szCs w:val="24"/>
              </w:rPr>
            </w:pPr>
          </w:p>
          <w:p w14:paraId="1BBB30DC" w14:textId="77777777" w:rsidR="006224ED" w:rsidRDefault="006224ED" w:rsidP="00CA3B71">
            <w:pPr>
              <w:rPr>
                <w:rFonts w:cstheme="minorHAnsi"/>
                <w:sz w:val="24"/>
                <w:szCs w:val="24"/>
              </w:rPr>
            </w:pPr>
          </w:p>
          <w:p w14:paraId="774E29DB" w14:textId="77777777" w:rsidR="006224ED" w:rsidRDefault="006224ED" w:rsidP="00CA3B71">
            <w:pPr>
              <w:rPr>
                <w:rFonts w:cstheme="minorHAnsi"/>
                <w:sz w:val="24"/>
                <w:szCs w:val="24"/>
              </w:rPr>
            </w:pPr>
          </w:p>
        </w:tc>
        <w:tc>
          <w:tcPr>
            <w:tcW w:w="3982" w:type="dxa"/>
          </w:tcPr>
          <w:p w14:paraId="0CA8B0C5" w14:textId="77777777" w:rsidR="006224ED" w:rsidRPr="002D2107" w:rsidRDefault="006224ED" w:rsidP="00CA3B71">
            <w:pPr>
              <w:rPr>
                <w:rFonts w:cstheme="minorHAnsi"/>
                <w:sz w:val="24"/>
                <w:szCs w:val="24"/>
              </w:rPr>
            </w:pPr>
          </w:p>
        </w:tc>
        <w:tc>
          <w:tcPr>
            <w:tcW w:w="3880" w:type="dxa"/>
          </w:tcPr>
          <w:p w14:paraId="3E9232EF" w14:textId="77777777" w:rsidR="006224ED" w:rsidRPr="002D2107" w:rsidRDefault="006224ED" w:rsidP="00CA3B71">
            <w:pPr>
              <w:rPr>
                <w:rFonts w:cstheme="minorHAnsi"/>
                <w:sz w:val="24"/>
                <w:szCs w:val="24"/>
              </w:rPr>
            </w:pPr>
          </w:p>
        </w:tc>
        <w:tc>
          <w:tcPr>
            <w:tcW w:w="3663" w:type="dxa"/>
          </w:tcPr>
          <w:p w14:paraId="41FE6FA7" w14:textId="77777777" w:rsidR="006224ED" w:rsidRPr="002D2107" w:rsidRDefault="006224ED" w:rsidP="00CA3B71">
            <w:pPr>
              <w:rPr>
                <w:rFonts w:cstheme="minorHAnsi"/>
                <w:sz w:val="24"/>
                <w:szCs w:val="24"/>
              </w:rPr>
            </w:pPr>
          </w:p>
        </w:tc>
      </w:tr>
      <w:tr w:rsidR="006224ED" w:rsidRPr="002D2107" w14:paraId="132D1A29" w14:textId="590E39A6" w:rsidTr="00437BFE">
        <w:tc>
          <w:tcPr>
            <w:tcW w:w="2645" w:type="dxa"/>
          </w:tcPr>
          <w:p w14:paraId="11677F15" w14:textId="77777777" w:rsidR="006224ED" w:rsidRDefault="006224ED" w:rsidP="00CA3B71">
            <w:pPr>
              <w:rPr>
                <w:rFonts w:cstheme="minorHAnsi"/>
                <w:sz w:val="24"/>
                <w:szCs w:val="24"/>
              </w:rPr>
            </w:pPr>
          </w:p>
          <w:p w14:paraId="4A82FB94" w14:textId="77777777" w:rsidR="006224ED" w:rsidRDefault="006224ED" w:rsidP="00CA3B71">
            <w:pPr>
              <w:rPr>
                <w:rFonts w:cstheme="minorHAnsi"/>
                <w:sz w:val="24"/>
                <w:szCs w:val="24"/>
              </w:rPr>
            </w:pPr>
          </w:p>
          <w:p w14:paraId="1DFA4A63" w14:textId="77777777" w:rsidR="006224ED" w:rsidRDefault="006224ED" w:rsidP="00CA3B71">
            <w:pPr>
              <w:rPr>
                <w:rFonts w:cstheme="minorHAnsi"/>
                <w:sz w:val="24"/>
                <w:szCs w:val="24"/>
              </w:rPr>
            </w:pPr>
          </w:p>
        </w:tc>
        <w:tc>
          <w:tcPr>
            <w:tcW w:w="3982" w:type="dxa"/>
          </w:tcPr>
          <w:p w14:paraId="260487D7" w14:textId="77777777" w:rsidR="006224ED" w:rsidRPr="002D2107" w:rsidRDefault="006224ED" w:rsidP="00CA3B71">
            <w:pPr>
              <w:rPr>
                <w:rFonts w:cstheme="minorHAnsi"/>
                <w:sz w:val="24"/>
                <w:szCs w:val="24"/>
              </w:rPr>
            </w:pPr>
          </w:p>
        </w:tc>
        <w:tc>
          <w:tcPr>
            <w:tcW w:w="3880" w:type="dxa"/>
          </w:tcPr>
          <w:p w14:paraId="16DC0EB6" w14:textId="77777777" w:rsidR="006224ED" w:rsidRPr="002D2107" w:rsidRDefault="006224ED" w:rsidP="00CA3B71">
            <w:pPr>
              <w:rPr>
                <w:rFonts w:cstheme="minorHAnsi"/>
                <w:sz w:val="24"/>
                <w:szCs w:val="24"/>
              </w:rPr>
            </w:pPr>
          </w:p>
        </w:tc>
        <w:tc>
          <w:tcPr>
            <w:tcW w:w="3663" w:type="dxa"/>
          </w:tcPr>
          <w:p w14:paraId="11C6894C" w14:textId="77777777" w:rsidR="006224ED" w:rsidRPr="002D2107" w:rsidRDefault="006224ED" w:rsidP="00CA3B71">
            <w:pPr>
              <w:rPr>
                <w:rFonts w:cstheme="minorHAnsi"/>
                <w:sz w:val="24"/>
                <w:szCs w:val="24"/>
              </w:rPr>
            </w:pPr>
          </w:p>
        </w:tc>
      </w:tr>
    </w:tbl>
    <w:p w14:paraId="445159A8" w14:textId="780C5DBF" w:rsidR="001D080D" w:rsidRDefault="00EC4457" w:rsidP="001D080D">
      <w:pPr>
        <w:rPr>
          <w:b/>
          <w:color w:val="4472C4" w:themeColor="accent5"/>
        </w:rPr>
      </w:pPr>
      <w:r>
        <w:rPr>
          <w:b/>
          <w:color w:val="4472C4" w:themeColor="accent5"/>
        </w:rPr>
        <w:t>Add further rows as</w:t>
      </w:r>
      <w:r w:rsidR="001D080D">
        <w:rPr>
          <w:b/>
          <w:color w:val="4472C4" w:themeColor="accent5"/>
        </w:rPr>
        <w:t xml:space="preserve"> needed</w:t>
      </w:r>
    </w:p>
    <w:p w14:paraId="7FE955CC" w14:textId="77777777" w:rsidR="001D080D" w:rsidRDefault="001D080D" w:rsidP="001D080D">
      <w:pPr>
        <w:rPr>
          <w:b/>
          <w:color w:val="4472C4" w:themeColor="accent5"/>
        </w:rPr>
      </w:pPr>
      <w:r>
        <w:rPr>
          <w:b/>
          <w:color w:val="4472C4" w:themeColor="accent5"/>
        </w:rPr>
        <w:br w:type="page"/>
      </w:r>
    </w:p>
    <w:p w14:paraId="358D7629" w14:textId="77777777" w:rsidR="001D080D" w:rsidRDefault="001D080D" w:rsidP="001D080D">
      <w:pPr>
        <w:rPr>
          <w:b/>
          <w:sz w:val="28"/>
          <w:szCs w:val="28"/>
        </w:rPr>
      </w:pPr>
      <w:r w:rsidRPr="00FC120A">
        <w:rPr>
          <w:b/>
          <w:noProof/>
          <w:sz w:val="28"/>
          <w:szCs w:val="28"/>
          <w:lang w:eastAsia="en-GB"/>
        </w:rPr>
        <mc:AlternateContent>
          <mc:Choice Requires="wps">
            <w:drawing>
              <wp:anchor distT="45720" distB="45720" distL="114300" distR="114300" simplePos="0" relativeHeight="251679744" behindDoc="0" locked="0" layoutInCell="1" allowOverlap="1" wp14:anchorId="1AF2C129" wp14:editId="6DE90B19">
                <wp:simplePos x="0" y="0"/>
                <wp:positionH relativeFrom="margin">
                  <wp:align>right</wp:align>
                </wp:positionH>
                <wp:positionV relativeFrom="paragraph">
                  <wp:posOffset>4667250</wp:posOffset>
                </wp:positionV>
                <wp:extent cx="8832850" cy="1033145"/>
                <wp:effectExtent l="0" t="0" r="2540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0" cy="1033145"/>
                        </a:xfrm>
                        <a:prstGeom prst="rect">
                          <a:avLst/>
                        </a:prstGeom>
                        <a:solidFill>
                          <a:srgbClr val="FFFFFF"/>
                        </a:solidFill>
                        <a:ln w="9525">
                          <a:solidFill>
                            <a:srgbClr val="000000"/>
                          </a:solidFill>
                          <a:miter lim="800000"/>
                          <a:headEnd/>
                          <a:tailEnd/>
                        </a:ln>
                      </wps:spPr>
                      <wps:txbx>
                        <w:txbxContent>
                          <w:p w14:paraId="0F6B4AD7" w14:textId="77777777" w:rsidR="001D080D" w:rsidRPr="00FC120A" w:rsidRDefault="001D080D" w:rsidP="001D080D">
                            <w:pPr>
                              <w:rPr>
                                <w:sz w:val="28"/>
                                <w:szCs w:val="28"/>
                              </w:rPr>
                            </w:pPr>
                            <w:r>
                              <w:rPr>
                                <w:sz w:val="28"/>
                                <w:szCs w:val="28"/>
                              </w:rPr>
                              <w:t>Do you need further actions to meet the goal? Would you like to develop further in this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2C129" id="_x0000_s1038" type="#_x0000_t202" style="position:absolute;margin-left:644.3pt;margin-top:367.5pt;width:695.5pt;height:81.3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">
                <v:textbox>
                  <w:txbxContent>
                    <w:p w14:paraId="0F6B4AD7" w14:textId="77777777" w:rsidR="001D080D" w:rsidRPr="00FC120A" w:rsidRDefault="001D080D" w:rsidP="001D080D">
                      <w:pPr>
                        <w:rPr>
                          <w:sz w:val="28"/>
                          <w:szCs w:val="28"/>
                        </w:rPr>
                      </w:pPr>
                      <w:r>
                        <w:rPr>
                          <w:sz w:val="28"/>
                          <w:szCs w:val="28"/>
                        </w:rPr>
                        <w:t>Do you need further actions to meet the goal? Would you like to develop further in this area?</w:t>
                      </w:r>
                    </w:p>
                  </w:txbxContent>
                </v:textbox>
                <w10:wrap type="square" anchorx="margin"/>
              </v:shape>
            </w:pict>
          </mc:Fallback>
        </mc:AlternateContent>
      </w:r>
      <w:r w:rsidRPr="00FC120A">
        <w:rPr>
          <w:b/>
          <w:noProof/>
          <w:sz w:val="28"/>
          <w:szCs w:val="28"/>
          <w:lang w:eastAsia="en-GB"/>
        </w:rPr>
        <mc:AlternateContent>
          <mc:Choice Requires="wps">
            <w:drawing>
              <wp:anchor distT="45720" distB="45720" distL="114300" distR="114300" simplePos="0" relativeHeight="251678720" behindDoc="0" locked="0" layoutInCell="1" allowOverlap="1" wp14:anchorId="205BA9AE" wp14:editId="77894BC1">
                <wp:simplePos x="0" y="0"/>
                <wp:positionH relativeFrom="margin">
                  <wp:align>left</wp:align>
                </wp:positionH>
                <wp:positionV relativeFrom="paragraph">
                  <wp:posOffset>3187037</wp:posOffset>
                </wp:positionV>
                <wp:extent cx="8849360" cy="1367155"/>
                <wp:effectExtent l="0" t="0" r="27940"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9360" cy="1367155"/>
                        </a:xfrm>
                        <a:prstGeom prst="rect">
                          <a:avLst/>
                        </a:prstGeom>
                        <a:solidFill>
                          <a:srgbClr val="FFFFFF"/>
                        </a:solidFill>
                        <a:ln w="9525">
                          <a:solidFill>
                            <a:srgbClr val="000000"/>
                          </a:solidFill>
                          <a:miter lim="800000"/>
                          <a:headEnd/>
                          <a:tailEnd/>
                        </a:ln>
                      </wps:spPr>
                      <wps:txbx>
                        <w:txbxContent>
                          <w:p w14:paraId="2BABA503" w14:textId="77777777" w:rsidR="001D080D" w:rsidRPr="00FC120A" w:rsidRDefault="001D080D" w:rsidP="001D080D">
                            <w:pPr>
                              <w:rPr>
                                <w:sz w:val="28"/>
                                <w:szCs w:val="28"/>
                              </w:rPr>
                            </w:pPr>
                            <w:r>
                              <w:rPr>
                                <w:sz w:val="28"/>
                                <w:szCs w:val="28"/>
                              </w:rPr>
                              <w:t>How did it go? How will it change your practice?</w:t>
                            </w:r>
                            <w:r w:rsidRPr="00FC120A">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BA9AE" id="_x0000_s1039" type="#_x0000_t202" style="position:absolute;margin-left:0;margin-top:250.95pt;width:696.8pt;height:107.6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">
                <v:textbox>
                  <w:txbxContent>
                    <w:p w14:paraId="2BABA503" w14:textId="77777777" w:rsidR="001D080D" w:rsidRPr="00FC120A" w:rsidRDefault="001D080D" w:rsidP="001D080D">
                      <w:pPr>
                        <w:rPr>
                          <w:sz w:val="28"/>
                          <w:szCs w:val="28"/>
                        </w:rPr>
                      </w:pPr>
                      <w:r>
                        <w:rPr>
                          <w:sz w:val="28"/>
                          <w:szCs w:val="28"/>
                        </w:rPr>
                        <w:t>How did it go? How will it change your practice?</w:t>
                      </w:r>
                      <w:r w:rsidRPr="00FC120A">
                        <w:rPr>
                          <w:sz w:val="28"/>
                          <w:szCs w:val="28"/>
                        </w:rPr>
                        <w:t xml:space="preserve"> </w:t>
                      </w:r>
                    </w:p>
                  </w:txbxContent>
                </v:textbox>
                <w10:wrap type="square" anchorx="margin"/>
              </v:shape>
            </w:pict>
          </mc:Fallback>
        </mc:AlternateContent>
      </w:r>
      <w:r w:rsidRPr="00FC120A">
        <w:rPr>
          <w:b/>
          <w:noProof/>
          <w:sz w:val="28"/>
          <w:szCs w:val="28"/>
          <w:lang w:eastAsia="en-GB"/>
        </w:rPr>
        <mc:AlternateContent>
          <mc:Choice Requires="wps">
            <w:drawing>
              <wp:anchor distT="45720" distB="45720" distL="114300" distR="114300" simplePos="0" relativeHeight="251677696" behindDoc="0" locked="0" layoutInCell="1" allowOverlap="1" wp14:anchorId="692C1941" wp14:editId="5BD1D36A">
                <wp:simplePos x="0" y="0"/>
                <wp:positionH relativeFrom="margin">
                  <wp:posOffset>-16510</wp:posOffset>
                </wp:positionH>
                <wp:positionV relativeFrom="paragraph">
                  <wp:posOffset>2011680</wp:posOffset>
                </wp:positionV>
                <wp:extent cx="8849360" cy="1057275"/>
                <wp:effectExtent l="0" t="0" r="2794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9360" cy="1057275"/>
                        </a:xfrm>
                        <a:prstGeom prst="rect">
                          <a:avLst/>
                        </a:prstGeom>
                        <a:solidFill>
                          <a:srgbClr val="FFFFFF"/>
                        </a:solidFill>
                        <a:ln w="9525">
                          <a:solidFill>
                            <a:srgbClr val="000000"/>
                          </a:solidFill>
                          <a:miter lim="800000"/>
                          <a:headEnd/>
                          <a:tailEnd/>
                        </a:ln>
                      </wps:spPr>
                      <wps:txbx>
                        <w:txbxContent>
                          <w:p w14:paraId="00F79DC8" w14:textId="77777777" w:rsidR="001D080D" w:rsidRPr="00FC120A" w:rsidRDefault="001D080D" w:rsidP="001D080D">
                            <w:pPr>
                              <w:rPr>
                                <w:sz w:val="28"/>
                                <w:szCs w:val="28"/>
                              </w:rPr>
                            </w:pPr>
                            <w:r w:rsidRPr="00FC120A">
                              <w:rPr>
                                <w:sz w:val="28"/>
                                <w:szCs w:val="28"/>
                              </w:rPr>
                              <w:t>What did you do</w:t>
                            </w:r>
                            <w:r>
                              <w:rPr>
                                <w:sz w:val="28"/>
                                <w:szCs w:val="28"/>
                              </w:rPr>
                              <w:t>? How</w:t>
                            </w:r>
                            <w:r w:rsidRPr="00FC120A">
                              <w:rPr>
                                <w:sz w:val="28"/>
                                <w:szCs w:val="28"/>
                              </w:rPr>
                              <w:t xml:space="preserve"> and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2C1941" id="_x0000_s1040" type="#_x0000_t202" style="position:absolute;margin-left:-1.3pt;margin-top:158.4pt;width:696.8pt;height:8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dzFQIAACg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">
                <v:textbox>
                  <w:txbxContent>
                    <w:p w14:paraId="00F79DC8" w14:textId="77777777" w:rsidR="001D080D" w:rsidRPr="00FC120A" w:rsidRDefault="001D080D" w:rsidP="001D080D">
                      <w:pPr>
                        <w:rPr>
                          <w:sz w:val="28"/>
                          <w:szCs w:val="28"/>
                        </w:rPr>
                      </w:pPr>
                      <w:r w:rsidRPr="00FC120A">
                        <w:rPr>
                          <w:sz w:val="28"/>
                          <w:szCs w:val="28"/>
                        </w:rPr>
                        <w:t>What did you do</w:t>
                      </w:r>
                      <w:r>
                        <w:rPr>
                          <w:sz w:val="28"/>
                          <w:szCs w:val="28"/>
                        </w:rPr>
                        <w:t>? How</w:t>
                      </w:r>
                      <w:r w:rsidRPr="00FC120A">
                        <w:rPr>
                          <w:sz w:val="28"/>
                          <w:szCs w:val="28"/>
                        </w:rPr>
                        <w:t xml:space="preserve"> and why?</w:t>
                      </w:r>
                    </w:p>
                  </w:txbxContent>
                </v:textbox>
                <w10:wrap type="square" anchorx="margin"/>
              </v:shape>
            </w:pict>
          </mc:Fallback>
        </mc:AlternateContent>
      </w:r>
      <w:r w:rsidRPr="00FC120A">
        <w:rPr>
          <w:b/>
          <w:noProof/>
          <w:sz w:val="28"/>
          <w:szCs w:val="28"/>
          <w:lang w:eastAsia="en-GB"/>
        </w:rPr>
        <mc:AlternateContent>
          <mc:Choice Requires="wps">
            <w:drawing>
              <wp:anchor distT="45720" distB="45720" distL="114300" distR="114300" simplePos="0" relativeHeight="251676672" behindDoc="0" locked="0" layoutInCell="1" allowOverlap="1" wp14:anchorId="1BA86C91" wp14:editId="2759AF19">
                <wp:simplePos x="0" y="0"/>
                <wp:positionH relativeFrom="margin">
                  <wp:align>right</wp:align>
                </wp:positionH>
                <wp:positionV relativeFrom="paragraph">
                  <wp:posOffset>341630</wp:posOffset>
                </wp:positionV>
                <wp:extent cx="8841740" cy="1404620"/>
                <wp:effectExtent l="0" t="0" r="1651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1740" cy="1404620"/>
                        </a:xfrm>
                        <a:prstGeom prst="rect">
                          <a:avLst/>
                        </a:prstGeom>
                        <a:solidFill>
                          <a:srgbClr val="FFFFFF"/>
                        </a:solidFill>
                        <a:ln w="9525">
                          <a:solidFill>
                            <a:srgbClr val="000000"/>
                          </a:solidFill>
                          <a:miter lim="800000"/>
                          <a:headEnd/>
                          <a:tailEnd/>
                        </a:ln>
                      </wps:spPr>
                      <wps:txbx>
                        <w:txbxContent>
                          <w:p w14:paraId="03A72871" w14:textId="77777777" w:rsidR="001D080D" w:rsidRPr="00FC120A" w:rsidRDefault="001D080D" w:rsidP="001D080D">
                            <w:pPr>
                              <w:rPr>
                                <w:b/>
                                <w:sz w:val="28"/>
                                <w:szCs w:val="28"/>
                              </w:rPr>
                            </w:pPr>
                            <w:r w:rsidRPr="00FC120A">
                              <w:rPr>
                                <w:b/>
                                <w:sz w:val="28"/>
                                <w:szCs w:val="28"/>
                              </w:rPr>
                              <w:t>Agreed 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A86C91" id="_x0000_s1041" type="#_x0000_t202" style="position:absolute;margin-left:645pt;margin-top:26.9pt;width:696.2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">
                <v:textbox style="mso-fit-shape-to-text:t">
                  <w:txbxContent>
                    <w:p w14:paraId="03A72871" w14:textId="77777777" w:rsidR="001D080D" w:rsidRPr="00FC120A" w:rsidRDefault="001D080D" w:rsidP="001D080D">
                      <w:pPr>
                        <w:rPr>
                          <w:b/>
                          <w:sz w:val="28"/>
                          <w:szCs w:val="28"/>
                        </w:rPr>
                      </w:pPr>
                      <w:r w:rsidRPr="00FC120A">
                        <w:rPr>
                          <w:b/>
                          <w:sz w:val="28"/>
                          <w:szCs w:val="28"/>
                        </w:rPr>
                        <w:t>Agreed Goal:</w:t>
                      </w:r>
                    </w:p>
                  </w:txbxContent>
                </v:textbox>
                <w10:wrap type="square" anchorx="margin"/>
              </v:shape>
            </w:pict>
          </mc:Fallback>
        </mc:AlternateContent>
      </w:r>
      <w:r>
        <w:rPr>
          <w:b/>
          <w:sz w:val="28"/>
          <w:szCs w:val="28"/>
        </w:rPr>
        <w:t>REFLECTION ON DEVELOPMENT ACTIVITY</w:t>
      </w:r>
    </w:p>
    <w:tbl>
      <w:tblPr>
        <w:tblStyle w:val="TableGrid"/>
        <w:tblW w:w="0" w:type="auto"/>
        <w:tblLook w:val="04A0" w:firstRow="1" w:lastRow="0" w:firstColumn="1" w:lastColumn="0" w:noHBand="0" w:noVBand="1"/>
      </w:tblPr>
      <w:tblGrid>
        <w:gridCol w:w="1828"/>
        <w:gridCol w:w="5818"/>
        <w:gridCol w:w="6302"/>
      </w:tblGrid>
      <w:tr w:rsidR="001D080D" w14:paraId="5360EB3C" w14:textId="77777777" w:rsidTr="00CA3B71">
        <w:tc>
          <w:tcPr>
            <w:tcW w:w="1828" w:type="dxa"/>
          </w:tcPr>
          <w:p w14:paraId="0EFAD0E6" w14:textId="77777777" w:rsidR="001D080D" w:rsidRDefault="001D080D" w:rsidP="00CA3B71">
            <w:pPr>
              <w:rPr>
                <w:b/>
                <w:sz w:val="28"/>
                <w:szCs w:val="28"/>
              </w:rPr>
            </w:pPr>
            <w:r>
              <w:rPr>
                <w:b/>
                <w:sz w:val="28"/>
                <w:szCs w:val="28"/>
              </w:rPr>
              <w:t>Date</w:t>
            </w:r>
          </w:p>
        </w:tc>
        <w:tc>
          <w:tcPr>
            <w:tcW w:w="5818" w:type="dxa"/>
          </w:tcPr>
          <w:p w14:paraId="472CBE67" w14:textId="77777777" w:rsidR="001D080D" w:rsidRDefault="001D080D" w:rsidP="00CA3B71">
            <w:pPr>
              <w:rPr>
                <w:b/>
                <w:sz w:val="28"/>
                <w:szCs w:val="28"/>
              </w:rPr>
            </w:pPr>
          </w:p>
        </w:tc>
        <w:tc>
          <w:tcPr>
            <w:tcW w:w="6302" w:type="dxa"/>
          </w:tcPr>
          <w:p w14:paraId="1A914DC3" w14:textId="77777777" w:rsidR="001D080D" w:rsidRDefault="001D080D" w:rsidP="00CA3B71">
            <w:pPr>
              <w:rPr>
                <w:b/>
                <w:sz w:val="28"/>
                <w:szCs w:val="28"/>
              </w:rPr>
            </w:pPr>
            <w:r>
              <w:rPr>
                <w:b/>
                <w:sz w:val="28"/>
                <w:szCs w:val="28"/>
              </w:rPr>
              <w:t>Learning activity</w:t>
            </w:r>
          </w:p>
        </w:tc>
      </w:tr>
      <w:tr w:rsidR="001D080D" w14:paraId="24F592FB" w14:textId="77777777" w:rsidTr="00CA3B71">
        <w:trPr>
          <w:trHeight w:val="1184"/>
        </w:trPr>
        <w:tc>
          <w:tcPr>
            <w:tcW w:w="1828" w:type="dxa"/>
          </w:tcPr>
          <w:p w14:paraId="482D3BE1" w14:textId="77777777" w:rsidR="001D080D" w:rsidRDefault="001D080D" w:rsidP="00CA3B71">
            <w:pPr>
              <w:rPr>
                <w:b/>
                <w:sz w:val="28"/>
                <w:szCs w:val="28"/>
              </w:rPr>
            </w:pPr>
          </w:p>
        </w:tc>
        <w:tc>
          <w:tcPr>
            <w:tcW w:w="5818" w:type="dxa"/>
          </w:tcPr>
          <w:p w14:paraId="0A5F13D6" w14:textId="77777777" w:rsidR="001D080D" w:rsidRDefault="001D080D" w:rsidP="00CA3B71">
            <w:pPr>
              <w:rPr>
                <w:b/>
                <w:sz w:val="28"/>
                <w:szCs w:val="28"/>
              </w:rPr>
            </w:pPr>
          </w:p>
        </w:tc>
        <w:tc>
          <w:tcPr>
            <w:tcW w:w="6302" w:type="dxa"/>
          </w:tcPr>
          <w:p w14:paraId="7C88BE33" w14:textId="77777777" w:rsidR="001D080D" w:rsidRDefault="001D080D" w:rsidP="00CA3B71">
            <w:pPr>
              <w:rPr>
                <w:b/>
                <w:sz w:val="28"/>
                <w:szCs w:val="28"/>
              </w:rPr>
            </w:pPr>
          </w:p>
        </w:tc>
      </w:tr>
    </w:tbl>
    <w:p w14:paraId="29E1C5C0" w14:textId="7408BA53" w:rsidR="001D080D" w:rsidRDefault="001D080D" w:rsidP="00C61F9C">
      <w:pPr>
        <w:spacing w:line="276" w:lineRule="auto"/>
        <w:rPr>
          <w:rFonts w:ascii="Arial" w:hAnsi="Arial" w:cs="Arial"/>
        </w:rPr>
        <w:sectPr w:rsidR="001D080D" w:rsidSect="001D080D">
          <w:pgSz w:w="16838" w:h="11906" w:orient="landscape"/>
          <w:pgMar w:top="1440" w:right="1440" w:bottom="1440" w:left="1440" w:header="709" w:footer="709" w:gutter="0"/>
          <w:cols w:space="708"/>
          <w:docGrid w:linePitch="360"/>
        </w:sectPr>
      </w:pPr>
    </w:p>
    <w:p w14:paraId="4D26E742" w14:textId="5661D95B" w:rsidR="00EC7815" w:rsidRDefault="00D059B8" w:rsidP="00C61F9C">
      <w:pPr>
        <w:spacing w:line="276" w:lineRule="auto"/>
        <w:rPr>
          <w:rFonts w:ascii="Arial" w:hAnsi="Arial" w:cs="Arial"/>
        </w:rPr>
      </w:pPr>
      <w:r>
        <w:rPr>
          <w:noProof/>
          <w:lang w:eastAsia="en-GB"/>
        </w:rPr>
        <w:drawing>
          <wp:anchor distT="0" distB="0" distL="114300" distR="114300" simplePos="0" relativeHeight="251682816" behindDoc="1" locked="0" layoutInCell="1" allowOverlap="1" wp14:anchorId="0578CBAF" wp14:editId="0B712E13">
            <wp:simplePos x="0" y="0"/>
            <wp:positionH relativeFrom="margin">
              <wp:posOffset>-10633</wp:posOffset>
            </wp:positionH>
            <wp:positionV relativeFrom="paragraph">
              <wp:posOffset>611607</wp:posOffset>
            </wp:positionV>
            <wp:extent cx="5751830" cy="8047075"/>
            <wp:effectExtent l="171450" t="171450" r="172720" b="201930"/>
            <wp:wrapTight wrapText="bothSides">
              <wp:wrapPolygon edited="0">
                <wp:start x="-572" y="-460"/>
                <wp:lineTo x="-644" y="21733"/>
                <wp:lineTo x="10588" y="21989"/>
                <wp:lineTo x="10659" y="22091"/>
                <wp:lineTo x="10945" y="22091"/>
                <wp:lineTo x="11017" y="21989"/>
                <wp:lineTo x="22177" y="21733"/>
                <wp:lineTo x="22177" y="-460"/>
                <wp:lineTo x="-572" y="-46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35470" t="19796" r="36361" b="7641"/>
                    <a:stretch/>
                  </pic:blipFill>
                  <pic:spPr bwMode="auto">
                    <a:xfrm>
                      <a:off x="0" y="0"/>
                      <a:ext cx="5751830" cy="80470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r w:rsidRPr="00EC4457">
        <w:rPr>
          <w:rFonts w:ascii="Arial" w:hAnsi="Arial" w:cs="Arial"/>
          <w:b/>
        </w:rPr>
        <w:t>Appendix C:</w:t>
      </w:r>
      <w:r w:rsidRPr="00EC7815">
        <w:rPr>
          <w:rFonts w:ascii="Arial" w:hAnsi="Arial" w:cs="Arial"/>
        </w:rPr>
        <w:t xml:space="preserve"> BAA preceptorship review meeting templates</w:t>
      </w:r>
      <w:r>
        <w:rPr>
          <w:noProof/>
          <w:lang w:eastAsia="en-GB"/>
        </w:rPr>
        <w:t xml:space="preserve">. </w:t>
      </w:r>
      <w:r>
        <w:rPr>
          <w:rFonts w:ascii="Arial" w:hAnsi="Arial" w:cs="Arial"/>
        </w:rPr>
        <w:t>Editable pdf version available from BAA webpage.</w:t>
      </w:r>
    </w:p>
    <w:p w14:paraId="3220430F" w14:textId="0A3F6626" w:rsidR="00EC4457" w:rsidRDefault="00D059B8" w:rsidP="00D059B8">
      <w:pPr>
        <w:rPr>
          <w:rFonts w:ascii="Arial" w:hAnsi="Arial" w:cs="Arial"/>
        </w:rPr>
      </w:pPr>
      <w:r w:rsidRPr="00D059B8">
        <w:rPr>
          <w:rFonts w:ascii="Arial" w:hAnsi="Arial" w:cs="Arial"/>
          <w:b/>
        </w:rPr>
        <w:t>Appendix D:</w:t>
      </w:r>
      <w:r w:rsidRPr="00D059B8">
        <w:rPr>
          <w:rFonts w:ascii="Arial" w:hAnsi="Arial" w:cs="Arial"/>
        </w:rPr>
        <w:t xml:space="preserve"> BAA preceptorship final review template</w:t>
      </w:r>
      <w:r>
        <w:rPr>
          <w:rFonts w:ascii="Arial" w:hAnsi="Arial" w:cs="Arial"/>
        </w:rPr>
        <w:t>. Editable pdf version available from BAA webpage.</w:t>
      </w:r>
      <w:r w:rsidRPr="00D059B8">
        <w:rPr>
          <w:noProof/>
          <w:lang w:eastAsia="en-GB"/>
        </w:rPr>
        <w:t xml:space="preserve"> </w:t>
      </w:r>
      <w:r>
        <w:rPr>
          <w:noProof/>
          <w:lang w:eastAsia="en-GB"/>
        </w:rPr>
        <w:drawing>
          <wp:inline distT="0" distB="0" distL="0" distR="0" wp14:anchorId="5EDB93F2" wp14:editId="28C78B80">
            <wp:extent cx="5624623" cy="7966536"/>
            <wp:effectExtent l="171450" t="171450" r="167005" b="1873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6143" t="7591" r="51371" b="10608"/>
                    <a:stretch/>
                  </pic:blipFill>
                  <pic:spPr bwMode="auto">
                    <a:xfrm>
                      <a:off x="0" y="0"/>
                      <a:ext cx="5656937" cy="80123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240A4C63" w14:textId="0F058394" w:rsidR="00EC7815" w:rsidRDefault="00EC7815" w:rsidP="00C61F9C">
      <w:pPr>
        <w:spacing w:line="276" w:lineRule="auto"/>
        <w:rPr>
          <w:rFonts w:ascii="Arial" w:hAnsi="Arial" w:cs="Arial"/>
        </w:rPr>
      </w:pPr>
    </w:p>
    <w:p w14:paraId="07926D56" w14:textId="7891D10A" w:rsidR="00D059B8" w:rsidRPr="00D059B8" w:rsidRDefault="00D059B8" w:rsidP="00C61F9C">
      <w:pPr>
        <w:spacing w:line="276" w:lineRule="auto"/>
        <w:rPr>
          <w:rFonts w:ascii="Arial" w:hAnsi="Arial" w:cs="Arial"/>
        </w:rPr>
      </w:pPr>
      <w:r>
        <w:rPr>
          <w:noProof/>
          <w:lang w:eastAsia="en-GB"/>
        </w:rPr>
        <w:drawing>
          <wp:inline distT="0" distB="0" distL="0" distR="0" wp14:anchorId="3214C98B" wp14:editId="62849A75">
            <wp:extent cx="5677786" cy="8063935"/>
            <wp:effectExtent l="171450" t="171450" r="170815" b="1847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0654" t="8246" r="17070" b="10257"/>
                    <a:stretch/>
                  </pic:blipFill>
                  <pic:spPr bwMode="auto">
                    <a:xfrm>
                      <a:off x="0" y="0"/>
                      <a:ext cx="5696532" cy="809055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sectPr w:rsidR="00D059B8" w:rsidRPr="00D059B8" w:rsidSect="001D080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B3EF0" w14:textId="77777777" w:rsidR="005B6C11" w:rsidRDefault="005B6C11" w:rsidP="00C61F9C">
      <w:pPr>
        <w:spacing w:after="0" w:line="240" w:lineRule="auto"/>
      </w:pPr>
      <w:r>
        <w:separator/>
      </w:r>
    </w:p>
  </w:endnote>
  <w:endnote w:type="continuationSeparator" w:id="0">
    <w:p w14:paraId="37282530" w14:textId="77777777" w:rsidR="005B6C11" w:rsidRDefault="005B6C11" w:rsidP="00C6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4016" w14:textId="77777777" w:rsidR="00FA65B6" w:rsidRDefault="00FA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7A3F" w14:textId="75840C6E" w:rsidR="002763DA" w:rsidRDefault="005C6C91" w:rsidP="005C6C91">
    <w:r>
      <w:t>OD</w:t>
    </w:r>
    <w:r w:rsidR="000D0709">
      <w:t>1821</w:t>
    </w:r>
    <w:r>
      <w:br/>
      <w:t>Created: August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CEF3" w14:textId="5A4C761C" w:rsidR="002763DA" w:rsidRDefault="002763DA" w:rsidP="002763DA">
    <w:pPr>
      <w:pStyle w:val="Footer"/>
      <w:tabs>
        <w:tab w:val="clear" w:pos="4513"/>
        <w:tab w:val="clear" w:pos="9026"/>
        <w:tab w:val="left" w:pos="83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C799" w14:textId="77777777" w:rsidR="005B6C11" w:rsidRDefault="005B6C11" w:rsidP="00C61F9C">
      <w:pPr>
        <w:spacing w:after="0" w:line="240" w:lineRule="auto"/>
      </w:pPr>
      <w:r>
        <w:separator/>
      </w:r>
    </w:p>
  </w:footnote>
  <w:footnote w:type="continuationSeparator" w:id="0">
    <w:p w14:paraId="593FAF1E" w14:textId="77777777" w:rsidR="005B6C11" w:rsidRDefault="005B6C11" w:rsidP="00C6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820D" w14:textId="77777777" w:rsidR="00FA65B6" w:rsidRDefault="00FA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54932"/>
      <w:docPartObj>
        <w:docPartGallery w:val="Watermarks"/>
        <w:docPartUnique/>
      </w:docPartObj>
    </w:sdtPr>
    <w:sdtContent>
      <w:p w14:paraId="04296772" w14:textId="54E1ACE9" w:rsidR="00FA65B6" w:rsidRDefault="00FA65B6">
        <w:pPr>
          <w:pStyle w:val="Header"/>
        </w:pPr>
        <w:r>
          <w:rPr>
            <w:noProof/>
            <w:lang w:val="en-US"/>
          </w:rPr>
          <w:pict w14:anchorId="13213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BA86" w14:textId="0E38AC0D" w:rsidR="002763DA" w:rsidRDefault="002763DA">
    <w:pPr>
      <w:pStyle w:val="Header"/>
    </w:pPr>
    <w:r>
      <w:rPr>
        <w:rFonts w:ascii="Arial" w:hAnsi="Arial" w:cs="Arial"/>
        <w:b/>
        <w:noProof/>
        <w:color w:val="4472C4" w:themeColor="accent5"/>
        <w:sz w:val="28"/>
        <w:szCs w:val="28"/>
        <w:lang w:eastAsia="en-GB"/>
      </w:rPr>
      <w:drawing>
        <wp:anchor distT="0" distB="0" distL="114300" distR="114300" simplePos="0" relativeHeight="251659264" behindDoc="1" locked="0" layoutInCell="1" allowOverlap="1" wp14:anchorId="2F2D2905" wp14:editId="60E89D9D">
          <wp:simplePos x="0" y="0"/>
          <wp:positionH relativeFrom="margin">
            <wp:posOffset>3689498</wp:posOffset>
          </wp:positionH>
          <wp:positionV relativeFrom="paragraph">
            <wp:posOffset>-234492</wp:posOffset>
          </wp:positionV>
          <wp:extent cx="2677795" cy="923925"/>
          <wp:effectExtent l="0" t="0" r="8255" b="9525"/>
          <wp:wrapTight wrapText="bothSides">
            <wp:wrapPolygon edited="0">
              <wp:start x="0" y="0"/>
              <wp:lineTo x="0" y="21377"/>
              <wp:lineTo x="21513" y="21377"/>
              <wp:lineTo x="21513" y="0"/>
              <wp:lineTo x="0" y="0"/>
            </wp:wrapPolygon>
          </wp:wrapTight>
          <wp:docPr id="19" name="Picture 19" descr="C:\Users\Re079159\AppData\Local\Microsoft\Windows\INetCache\Content.MSO\4E166B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079159\AppData\Local\Microsoft\Windows\INetCache\Content.MSO\4E166B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0BF"/>
    <w:multiLevelType w:val="hybridMultilevel"/>
    <w:tmpl w:val="EAD46BC0"/>
    <w:lvl w:ilvl="0" w:tplc="0CC081B6">
      <w:start w:val="1"/>
      <w:numFmt w:val="bullet"/>
      <w:lvlText w:val="•"/>
      <w:lvlJc w:val="left"/>
      <w:pPr>
        <w:tabs>
          <w:tab w:val="num" w:pos="720"/>
        </w:tabs>
        <w:ind w:left="720" w:hanging="360"/>
      </w:pPr>
      <w:rPr>
        <w:rFonts w:ascii="Times New Roman" w:hAnsi="Times New Roman" w:hint="default"/>
      </w:rPr>
    </w:lvl>
    <w:lvl w:ilvl="1" w:tplc="91EA46EC" w:tentative="1">
      <w:start w:val="1"/>
      <w:numFmt w:val="bullet"/>
      <w:lvlText w:val="•"/>
      <w:lvlJc w:val="left"/>
      <w:pPr>
        <w:tabs>
          <w:tab w:val="num" w:pos="1440"/>
        </w:tabs>
        <w:ind w:left="1440" w:hanging="360"/>
      </w:pPr>
      <w:rPr>
        <w:rFonts w:ascii="Times New Roman" w:hAnsi="Times New Roman" w:hint="default"/>
      </w:rPr>
    </w:lvl>
    <w:lvl w:ilvl="2" w:tplc="4ADC4CFE" w:tentative="1">
      <w:start w:val="1"/>
      <w:numFmt w:val="bullet"/>
      <w:lvlText w:val="•"/>
      <w:lvlJc w:val="left"/>
      <w:pPr>
        <w:tabs>
          <w:tab w:val="num" w:pos="2160"/>
        </w:tabs>
        <w:ind w:left="2160" w:hanging="360"/>
      </w:pPr>
      <w:rPr>
        <w:rFonts w:ascii="Times New Roman" w:hAnsi="Times New Roman" w:hint="default"/>
      </w:rPr>
    </w:lvl>
    <w:lvl w:ilvl="3" w:tplc="2496F128" w:tentative="1">
      <w:start w:val="1"/>
      <w:numFmt w:val="bullet"/>
      <w:lvlText w:val="•"/>
      <w:lvlJc w:val="left"/>
      <w:pPr>
        <w:tabs>
          <w:tab w:val="num" w:pos="2880"/>
        </w:tabs>
        <w:ind w:left="2880" w:hanging="360"/>
      </w:pPr>
      <w:rPr>
        <w:rFonts w:ascii="Times New Roman" w:hAnsi="Times New Roman" w:hint="default"/>
      </w:rPr>
    </w:lvl>
    <w:lvl w:ilvl="4" w:tplc="12301F72" w:tentative="1">
      <w:start w:val="1"/>
      <w:numFmt w:val="bullet"/>
      <w:lvlText w:val="•"/>
      <w:lvlJc w:val="left"/>
      <w:pPr>
        <w:tabs>
          <w:tab w:val="num" w:pos="3600"/>
        </w:tabs>
        <w:ind w:left="3600" w:hanging="360"/>
      </w:pPr>
      <w:rPr>
        <w:rFonts w:ascii="Times New Roman" w:hAnsi="Times New Roman" w:hint="default"/>
      </w:rPr>
    </w:lvl>
    <w:lvl w:ilvl="5" w:tplc="CF28EAD2" w:tentative="1">
      <w:start w:val="1"/>
      <w:numFmt w:val="bullet"/>
      <w:lvlText w:val="•"/>
      <w:lvlJc w:val="left"/>
      <w:pPr>
        <w:tabs>
          <w:tab w:val="num" w:pos="4320"/>
        </w:tabs>
        <w:ind w:left="4320" w:hanging="360"/>
      </w:pPr>
      <w:rPr>
        <w:rFonts w:ascii="Times New Roman" w:hAnsi="Times New Roman" w:hint="default"/>
      </w:rPr>
    </w:lvl>
    <w:lvl w:ilvl="6" w:tplc="42424754" w:tentative="1">
      <w:start w:val="1"/>
      <w:numFmt w:val="bullet"/>
      <w:lvlText w:val="•"/>
      <w:lvlJc w:val="left"/>
      <w:pPr>
        <w:tabs>
          <w:tab w:val="num" w:pos="5040"/>
        </w:tabs>
        <w:ind w:left="5040" w:hanging="360"/>
      </w:pPr>
      <w:rPr>
        <w:rFonts w:ascii="Times New Roman" w:hAnsi="Times New Roman" w:hint="default"/>
      </w:rPr>
    </w:lvl>
    <w:lvl w:ilvl="7" w:tplc="F9865016" w:tentative="1">
      <w:start w:val="1"/>
      <w:numFmt w:val="bullet"/>
      <w:lvlText w:val="•"/>
      <w:lvlJc w:val="left"/>
      <w:pPr>
        <w:tabs>
          <w:tab w:val="num" w:pos="5760"/>
        </w:tabs>
        <w:ind w:left="5760" w:hanging="360"/>
      </w:pPr>
      <w:rPr>
        <w:rFonts w:ascii="Times New Roman" w:hAnsi="Times New Roman" w:hint="default"/>
      </w:rPr>
    </w:lvl>
    <w:lvl w:ilvl="8" w:tplc="D0DE5E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8A0BB7"/>
    <w:multiLevelType w:val="hybridMultilevel"/>
    <w:tmpl w:val="2188DF34"/>
    <w:lvl w:ilvl="0" w:tplc="8662020C">
      <w:start w:val="1"/>
      <w:numFmt w:val="bullet"/>
      <w:lvlText w:val="•"/>
      <w:lvlJc w:val="left"/>
      <w:pPr>
        <w:tabs>
          <w:tab w:val="num" w:pos="720"/>
        </w:tabs>
        <w:ind w:left="720" w:hanging="360"/>
      </w:pPr>
      <w:rPr>
        <w:rFonts w:ascii="Times New Roman" w:hAnsi="Times New Roman" w:hint="default"/>
      </w:rPr>
    </w:lvl>
    <w:lvl w:ilvl="1" w:tplc="0112748E" w:tentative="1">
      <w:start w:val="1"/>
      <w:numFmt w:val="bullet"/>
      <w:lvlText w:val="•"/>
      <w:lvlJc w:val="left"/>
      <w:pPr>
        <w:tabs>
          <w:tab w:val="num" w:pos="1440"/>
        </w:tabs>
        <w:ind w:left="1440" w:hanging="360"/>
      </w:pPr>
      <w:rPr>
        <w:rFonts w:ascii="Times New Roman" w:hAnsi="Times New Roman" w:hint="default"/>
      </w:rPr>
    </w:lvl>
    <w:lvl w:ilvl="2" w:tplc="EDC08F32" w:tentative="1">
      <w:start w:val="1"/>
      <w:numFmt w:val="bullet"/>
      <w:lvlText w:val="•"/>
      <w:lvlJc w:val="left"/>
      <w:pPr>
        <w:tabs>
          <w:tab w:val="num" w:pos="2160"/>
        </w:tabs>
        <w:ind w:left="2160" w:hanging="360"/>
      </w:pPr>
      <w:rPr>
        <w:rFonts w:ascii="Times New Roman" w:hAnsi="Times New Roman" w:hint="default"/>
      </w:rPr>
    </w:lvl>
    <w:lvl w:ilvl="3" w:tplc="DA82431A" w:tentative="1">
      <w:start w:val="1"/>
      <w:numFmt w:val="bullet"/>
      <w:lvlText w:val="•"/>
      <w:lvlJc w:val="left"/>
      <w:pPr>
        <w:tabs>
          <w:tab w:val="num" w:pos="2880"/>
        </w:tabs>
        <w:ind w:left="2880" w:hanging="360"/>
      </w:pPr>
      <w:rPr>
        <w:rFonts w:ascii="Times New Roman" w:hAnsi="Times New Roman" w:hint="default"/>
      </w:rPr>
    </w:lvl>
    <w:lvl w:ilvl="4" w:tplc="A4CCB300" w:tentative="1">
      <w:start w:val="1"/>
      <w:numFmt w:val="bullet"/>
      <w:lvlText w:val="•"/>
      <w:lvlJc w:val="left"/>
      <w:pPr>
        <w:tabs>
          <w:tab w:val="num" w:pos="3600"/>
        </w:tabs>
        <w:ind w:left="3600" w:hanging="360"/>
      </w:pPr>
      <w:rPr>
        <w:rFonts w:ascii="Times New Roman" w:hAnsi="Times New Roman" w:hint="default"/>
      </w:rPr>
    </w:lvl>
    <w:lvl w:ilvl="5" w:tplc="B4AA5DFC" w:tentative="1">
      <w:start w:val="1"/>
      <w:numFmt w:val="bullet"/>
      <w:lvlText w:val="•"/>
      <w:lvlJc w:val="left"/>
      <w:pPr>
        <w:tabs>
          <w:tab w:val="num" w:pos="4320"/>
        </w:tabs>
        <w:ind w:left="4320" w:hanging="360"/>
      </w:pPr>
      <w:rPr>
        <w:rFonts w:ascii="Times New Roman" w:hAnsi="Times New Roman" w:hint="default"/>
      </w:rPr>
    </w:lvl>
    <w:lvl w:ilvl="6" w:tplc="EDD6C27A" w:tentative="1">
      <w:start w:val="1"/>
      <w:numFmt w:val="bullet"/>
      <w:lvlText w:val="•"/>
      <w:lvlJc w:val="left"/>
      <w:pPr>
        <w:tabs>
          <w:tab w:val="num" w:pos="5040"/>
        </w:tabs>
        <w:ind w:left="5040" w:hanging="360"/>
      </w:pPr>
      <w:rPr>
        <w:rFonts w:ascii="Times New Roman" w:hAnsi="Times New Roman" w:hint="default"/>
      </w:rPr>
    </w:lvl>
    <w:lvl w:ilvl="7" w:tplc="4DEA6A70" w:tentative="1">
      <w:start w:val="1"/>
      <w:numFmt w:val="bullet"/>
      <w:lvlText w:val="•"/>
      <w:lvlJc w:val="left"/>
      <w:pPr>
        <w:tabs>
          <w:tab w:val="num" w:pos="5760"/>
        </w:tabs>
        <w:ind w:left="5760" w:hanging="360"/>
      </w:pPr>
      <w:rPr>
        <w:rFonts w:ascii="Times New Roman" w:hAnsi="Times New Roman" w:hint="default"/>
      </w:rPr>
    </w:lvl>
    <w:lvl w:ilvl="8" w:tplc="AE58FD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D51C4D"/>
    <w:multiLevelType w:val="hybridMultilevel"/>
    <w:tmpl w:val="C300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E452E"/>
    <w:multiLevelType w:val="hybridMultilevel"/>
    <w:tmpl w:val="31FAD0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B7FDC"/>
    <w:multiLevelType w:val="hybridMultilevel"/>
    <w:tmpl w:val="BEB4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F62A17"/>
    <w:multiLevelType w:val="hybridMultilevel"/>
    <w:tmpl w:val="E43E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806A7"/>
    <w:multiLevelType w:val="hybridMultilevel"/>
    <w:tmpl w:val="BFC6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36DB0"/>
    <w:multiLevelType w:val="hybridMultilevel"/>
    <w:tmpl w:val="85024522"/>
    <w:lvl w:ilvl="0" w:tplc="A56A773A">
      <w:start w:val="1"/>
      <w:numFmt w:val="bullet"/>
      <w:lvlText w:val="•"/>
      <w:lvlJc w:val="left"/>
      <w:pPr>
        <w:tabs>
          <w:tab w:val="num" w:pos="720"/>
        </w:tabs>
        <w:ind w:left="720" w:hanging="360"/>
      </w:pPr>
      <w:rPr>
        <w:rFonts w:ascii="Times New Roman" w:hAnsi="Times New Roman" w:hint="default"/>
      </w:rPr>
    </w:lvl>
    <w:lvl w:ilvl="1" w:tplc="6DA6E6FE" w:tentative="1">
      <w:start w:val="1"/>
      <w:numFmt w:val="bullet"/>
      <w:lvlText w:val="•"/>
      <w:lvlJc w:val="left"/>
      <w:pPr>
        <w:tabs>
          <w:tab w:val="num" w:pos="1440"/>
        </w:tabs>
        <w:ind w:left="1440" w:hanging="360"/>
      </w:pPr>
      <w:rPr>
        <w:rFonts w:ascii="Times New Roman" w:hAnsi="Times New Roman" w:hint="default"/>
      </w:rPr>
    </w:lvl>
    <w:lvl w:ilvl="2" w:tplc="3F841A48" w:tentative="1">
      <w:start w:val="1"/>
      <w:numFmt w:val="bullet"/>
      <w:lvlText w:val="•"/>
      <w:lvlJc w:val="left"/>
      <w:pPr>
        <w:tabs>
          <w:tab w:val="num" w:pos="2160"/>
        </w:tabs>
        <w:ind w:left="2160" w:hanging="360"/>
      </w:pPr>
      <w:rPr>
        <w:rFonts w:ascii="Times New Roman" w:hAnsi="Times New Roman" w:hint="default"/>
      </w:rPr>
    </w:lvl>
    <w:lvl w:ilvl="3" w:tplc="A43880C6" w:tentative="1">
      <w:start w:val="1"/>
      <w:numFmt w:val="bullet"/>
      <w:lvlText w:val="•"/>
      <w:lvlJc w:val="left"/>
      <w:pPr>
        <w:tabs>
          <w:tab w:val="num" w:pos="2880"/>
        </w:tabs>
        <w:ind w:left="2880" w:hanging="360"/>
      </w:pPr>
      <w:rPr>
        <w:rFonts w:ascii="Times New Roman" w:hAnsi="Times New Roman" w:hint="default"/>
      </w:rPr>
    </w:lvl>
    <w:lvl w:ilvl="4" w:tplc="B9EC302C" w:tentative="1">
      <w:start w:val="1"/>
      <w:numFmt w:val="bullet"/>
      <w:lvlText w:val="•"/>
      <w:lvlJc w:val="left"/>
      <w:pPr>
        <w:tabs>
          <w:tab w:val="num" w:pos="3600"/>
        </w:tabs>
        <w:ind w:left="3600" w:hanging="360"/>
      </w:pPr>
      <w:rPr>
        <w:rFonts w:ascii="Times New Roman" w:hAnsi="Times New Roman" w:hint="default"/>
      </w:rPr>
    </w:lvl>
    <w:lvl w:ilvl="5" w:tplc="750234B8" w:tentative="1">
      <w:start w:val="1"/>
      <w:numFmt w:val="bullet"/>
      <w:lvlText w:val="•"/>
      <w:lvlJc w:val="left"/>
      <w:pPr>
        <w:tabs>
          <w:tab w:val="num" w:pos="4320"/>
        </w:tabs>
        <w:ind w:left="4320" w:hanging="360"/>
      </w:pPr>
      <w:rPr>
        <w:rFonts w:ascii="Times New Roman" w:hAnsi="Times New Roman" w:hint="default"/>
      </w:rPr>
    </w:lvl>
    <w:lvl w:ilvl="6" w:tplc="CAEEAEB2" w:tentative="1">
      <w:start w:val="1"/>
      <w:numFmt w:val="bullet"/>
      <w:lvlText w:val="•"/>
      <w:lvlJc w:val="left"/>
      <w:pPr>
        <w:tabs>
          <w:tab w:val="num" w:pos="5040"/>
        </w:tabs>
        <w:ind w:left="5040" w:hanging="360"/>
      </w:pPr>
      <w:rPr>
        <w:rFonts w:ascii="Times New Roman" w:hAnsi="Times New Roman" w:hint="default"/>
      </w:rPr>
    </w:lvl>
    <w:lvl w:ilvl="7" w:tplc="73B2D532" w:tentative="1">
      <w:start w:val="1"/>
      <w:numFmt w:val="bullet"/>
      <w:lvlText w:val="•"/>
      <w:lvlJc w:val="left"/>
      <w:pPr>
        <w:tabs>
          <w:tab w:val="num" w:pos="5760"/>
        </w:tabs>
        <w:ind w:left="5760" w:hanging="360"/>
      </w:pPr>
      <w:rPr>
        <w:rFonts w:ascii="Times New Roman" w:hAnsi="Times New Roman" w:hint="default"/>
      </w:rPr>
    </w:lvl>
    <w:lvl w:ilvl="8" w:tplc="5A6AF0E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23F2F88"/>
    <w:multiLevelType w:val="hybridMultilevel"/>
    <w:tmpl w:val="3EFA8E56"/>
    <w:lvl w:ilvl="0" w:tplc="DB3286C8">
      <w:start w:val="1"/>
      <w:numFmt w:val="bullet"/>
      <w:lvlText w:val="•"/>
      <w:lvlJc w:val="left"/>
      <w:pPr>
        <w:tabs>
          <w:tab w:val="num" w:pos="720"/>
        </w:tabs>
        <w:ind w:left="720" w:hanging="360"/>
      </w:pPr>
      <w:rPr>
        <w:rFonts w:ascii="Times New Roman" w:hAnsi="Times New Roman" w:hint="default"/>
      </w:rPr>
    </w:lvl>
    <w:lvl w:ilvl="1" w:tplc="42F664B4" w:tentative="1">
      <w:start w:val="1"/>
      <w:numFmt w:val="bullet"/>
      <w:lvlText w:val="•"/>
      <w:lvlJc w:val="left"/>
      <w:pPr>
        <w:tabs>
          <w:tab w:val="num" w:pos="1440"/>
        </w:tabs>
        <w:ind w:left="1440" w:hanging="360"/>
      </w:pPr>
      <w:rPr>
        <w:rFonts w:ascii="Times New Roman" w:hAnsi="Times New Roman" w:hint="default"/>
      </w:rPr>
    </w:lvl>
    <w:lvl w:ilvl="2" w:tplc="DDFCC802" w:tentative="1">
      <w:start w:val="1"/>
      <w:numFmt w:val="bullet"/>
      <w:lvlText w:val="•"/>
      <w:lvlJc w:val="left"/>
      <w:pPr>
        <w:tabs>
          <w:tab w:val="num" w:pos="2160"/>
        </w:tabs>
        <w:ind w:left="2160" w:hanging="360"/>
      </w:pPr>
      <w:rPr>
        <w:rFonts w:ascii="Times New Roman" w:hAnsi="Times New Roman" w:hint="default"/>
      </w:rPr>
    </w:lvl>
    <w:lvl w:ilvl="3" w:tplc="83BEA5D4" w:tentative="1">
      <w:start w:val="1"/>
      <w:numFmt w:val="bullet"/>
      <w:lvlText w:val="•"/>
      <w:lvlJc w:val="left"/>
      <w:pPr>
        <w:tabs>
          <w:tab w:val="num" w:pos="2880"/>
        </w:tabs>
        <w:ind w:left="2880" w:hanging="360"/>
      </w:pPr>
      <w:rPr>
        <w:rFonts w:ascii="Times New Roman" w:hAnsi="Times New Roman" w:hint="default"/>
      </w:rPr>
    </w:lvl>
    <w:lvl w:ilvl="4" w:tplc="58122322" w:tentative="1">
      <w:start w:val="1"/>
      <w:numFmt w:val="bullet"/>
      <w:lvlText w:val="•"/>
      <w:lvlJc w:val="left"/>
      <w:pPr>
        <w:tabs>
          <w:tab w:val="num" w:pos="3600"/>
        </w:tabs>
        <w:ind w:left="3600" w:hanging="360"/>
      </w:pPr>
      <w:rPr>
        <w:rFonts w:ascii="Times New Roman" w:hAnsi="Times New Roman" w:hint="default"/>
      </w:rPr>
    </w:lvl>
    <w:lvl w:ilvl="5" w:tplc="30B4CB1E" w:tentative="1">
      <w:start w:val="1"/>
      <w:numFmt w:val="bullet"/>
      <w:lvlText w:val="•"/>
      <w:lvlJc w:val="left"/>
      <w:pPr>
        <w:tabs>
          <w:tab w:val="num" w:pos="4320"/>
        </w:tabs>
        <w:ind w:left="4320" w:hanging="360"/>
      </w:pPr>
      <w:rPr>
        <w:rFonts w:ascii="Times New Roman" w:hAnsi="Times New Roman" w:hint="default"/>
      </w:rPr>
    </w:lvl>
    <w:lvl w:ilvl="6" w:tplc="E8B4F66C" w:tentative="1">
      <w:start w:val="1"/>
      <w:numFmt w:val="bullet"/>
      <w:lvlText w:val="•"/>
      <w:lvlJc w:val="left"/>
      <w:pPr>
        <w:tabs>
          <w:tab w:val="num" w:pos="5040"/>
        </w:tabs>
        <w:ind w:left="5040" w:hanging="360"/>
      </w:pPr>
      <w:rPr>
        <w:rFonts w:ascii="Times New Roman" w:hAnsi="Times New Roman" w:hint="default"/>
      </w:rPr>
    </w:lvl>
    <w:lvl w:ilvl="7" w:tplc="3D44DC70" w:tentative="1">
      <w:start w:val="1"/>
      <w:numFmt w:val="bullet"/>
      <w:lvlText w:val="•"/>
      <w:lvlJc w:val="left"/>
      <w:pPr>
        <w:tabs>
          <w:tab w:val="num" w:pos="5760"/>
        </w:tabs>
        <w:ind w:left="5760" w:hanging="360"/>
      </w:pPr>
      <w:rPr>
        <w:rFonts w:ascii="Times New Roman" w:hAnsi="Times New Roman" w:hint="default"/>
      </w:rPr>
    </w:lvl>
    <w:lvl w:ilvl="8" w:tplc="735C269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7"/>
  </w:num>
  <w:num w:numId="4">
    <w:abstractNumId w:val="8"/>
  </w:num>
  <w:num w:numId="5">
    <w:abstractNumId w:val="4"/>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26"/>
    <w:rsid w:val="000604FD"/>
    <w:rsid w:val="000B03C8"/>
    <w:rsid w:val="000C5E26"/>
    <w:rsid w:val="000D0709"/>
    <w:rsid w:val="001C3E92"/>
    <w:rsid w:val="001D080D"/>
    <w:rsid w:val="002763DA"/>
    <w:rsid w:val="002C6E86"/>
    <w:rsid w:val="003A623C"/>
    <w:rsid w:val="00437BFE"/>
    <w:rsid w:val="00494F37"/>
    <w:rsid w:val="0055265B"/>
    <w:rsid w:val="005B6C11"/>
    <w:rsid w:val="005C6C91"/>
    <w:rsid w:val="006224ED"/>
    <w:rsid w:val="006F2552"/>
    <w:rsid w:val="00734B37"/>
    <w:rsid w:val="007E1162"/>
    <w:rsid w:val="007E6BA1"/>
    <w:rsid w:val="008B48B8"/>
    <w:rsid w:val="008D3E1D"/>
    <w:rsid w:val="009627DA"/>
    <w:rsid w:val="009F51AF"/>
    <w:rsid w:val="009F6AE6"/>
    <w:rsid w:val="00A1697E"/>
    <w:rsid w:val="00A91802"/>
    <w:rsid w:val="00AD25D2"/>
    <w:rsid w:val="00B31CA2"/>
    <w:rsid w:val="00B31CBB"/>
    <w:rsid w:val="00B45B3F"/>
    <w:rsid w:val="00B71DBA"/>
    <w:rsid w:val="00BF0483"/>
    <w:rsid w:val="00C24781"/>
    <w:rsid w:val="00C61F9C"/>
    <w:rsid w:val="00C6303C"/>
    <w:rsid w:val="00C8104B"/>
    <w:rsid w:val="00D059B8"/>
    <w:rsid w:val="00D67154"/>
    <w:rsid w:val="00E175DF"/>
    <w:rsid w:val="00EC4457"/>
    <w:rsid w:val="00EC7815"/>
    <w:rsid w:val="00EE6E85"/>
    <w:rsid w:val="00F25403"/>
    <w:rsid w:val="00F941D7"/>
    <w:rsid w:val="00FA65B6"/>
    <w:rsid w:val="00FC2E84"/>
    <w:rsid w:val="07B7B8F9"/>
    <w:rsid w:val="0C833C96"/>
    <w:rsid w:val="0C8B2A1C"/>
    <w:rsid w:val="110E5C5B"/>
    <w:rsid w:val="123935D5"/>
    <w:rsid w:val="189E0D21"/>
    <w:rsid w:val="18A87759"/>
    <w:rsid w:val="195084C7"/>
    <w:rsid w:val="1AD6EB71"/>
    <w:rsid w:val="209A60E1"/>
    <w:rsid w:val="20ECE5E2"/>
    <w:rsid w:val="23108F6A"/>
    <w:rsid w:val="23277486"/>
    <w:rsid w:val="23E33C7A"/>
    <w:rsid w:val="256DD204"/>
    <w:rsid w:val="2B1BA14F"/>
    <w:rsid w:val="2F14B44A"/>
    <w:rsid w:val="2F2DDCA7"/>
    <w:rsid w:val="32657D69"/>
    <w:rsid w:val="371FC62F"/>
    <w:rsid w:val="38BB9690"/>
    <w:rsid w:val="3A8496D4"/>
    <w:rsid w:val="3D96F539"/>
    <w:rsid w:val="3DA83010"/>
    <w:rsid w:val="3F32C59A"/>
    <w:rsid w:val="40566335"/>
    <w:rsid w:val="40CBB1A5"/>
    <w:rsid w:val="426278D6"/>
    <w:rsid w:val="4702E0F3"/>
    <w:rsid w:val="47286DC8"/>
    <w:rsid w:val="4A757841"/>
    <w:rsid w:val="4C095B1C"/>
    <w:rsid w:val="4DA52B7D"/>
    <w:rsid w:val="502383FA"/>
    <w:rsid w:val="50E4B9C5"/>
    <w:rsid w:val="541C5A87"/>
    <w:rsid w:val="5435D054"/>
    <w:rsid w:val="54DDCCC0"/>
    <w:rsid w:val="54F6F51D"/>
    <w:rsid w:val="55B82AE8"/>
    <w:rsid w:val="56E3B609"/>
    <w:rsid w:val="57B66319"/>
    <w:rsid w:val="5B6636A1"/>
    <w:rsid w:val="5E886DAC"/>
    <w:rsid w:val="5F5F0D2E"/>
    <w:rsid w:val="60795D5C"/>
    <w:rsid w:val="65B6A394"/>
    <w:rsid w:val="6CFF026F"/>
    <w:rsid w:val="6DBB5BA6"/>
    <w:rsid w:val="6E1807BF"/>
    <w:rsid w:val="6F7B89EC"/>
    <w:rsid w:val="721AAE28"/>
    <w:rsid w:val="7AD9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6B86B"/>
  <w15:docId w15:val="{C126A31E-DDAB-467D-B349-C049DC8C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E26"/>
    <w:pPr>
      <w:ind w:left="720"/>
      <w:contextualSpacing/>
    </w:pPr>
  </w:style>
  <w:style w:type="paragraph" w:styleId="Revision">
    <w:name w:val="Revision"/>
    <w:hidden/>
    <w:uiPriority w:val="99"/>
    <w:semiHidden/>
    <w:rsid w:val="00D67154"/>
    <w:pPr>
      <w:spacing w:after="0" w:line="240" w:lineRule="auto"/>
    </w:pPr>
  </w:style>
  <w:style w:type="paragraph" w:styleId="BalloonText">
    <w:name w:val="Balloon Text"/>
    <w:basedOn w:val="Normal"/>
    <w:link w:val="BalloonTextChar"/>
    <w:uiPriority w:val="99"/>
    <w:semiHidden/>
    <w:unhideWhenUsed/>
    <w:rsid w:val="00D6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154"/>
    <w:rPr>
      <w:rFonts w:ascii="Tahoma" w:hAnsi="Tahoma" w:cs="Tahoma"/>
      <w:sz w:val="16"/>
      <w:szCs w:val="16"/>
    </w:rPr>
  </w:style>
  <w:style w:type="character" w:styleId="Strong">
    <w:name w:val="Strong"/>
    <w:basedOn w:val="DefaultParagraphFont"/>
    <w:uiPriority w:val="22"/>
    <w:qFormat/>
    <w:rsid w:val="00B71DBA"/>
    <w:rPr>
      <w:b/>
      <w:bCs/>
    </w:rPr>
  </w:style>
  <w:style w:type="paragraph" w:styleId="Header">
    <w:name w:val="header"/>
    <w:basedOn w:val="Normal"/>
    <w:link w:val="HeaderChar"/>
    <w:uiPriority w:val="99"/>
    <w:unhideWhenUsed/>
    <w:rsid w:val="00C61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F9C"/>
  </w:style>
  <w:style w:type="paragraph" w:styleId="Footer">
    <w:name w:val="footer"/>
    <w:basedOn w:val="Normal"/>
    <w:link w:val="FooterChar"/>
    <w:uiPriority w:val="99"/>
    <w:unhideWhenUsed/>
    <w:rsid w:val="00C61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F9C"/>
  </w:style>
  <w:style w:type="table" w:styleId="TableGrid">
    <w:name w:val="Table Grid"/>
    <w:basedOn w:val="TableNormal"/>
    <w:uiPriority w:val="59"/>
    <w:rsid w:val="001D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75295">
      <w:bodyDiv w:val="1"/>
      <w:marLeft w:val="0"/>
      <w:marRight w:val="0"/>
      <w:marTop w:val="0"/>
      <w:marBottom w:val="0"/>
      <w:divBdr>
        <w:top w:val="none" w:sz="0" w:space="0" w:color="auto"/>
        <w:left w:val="none" w:sz="0" w:space="0" w:color="auto"/>
        <w:bottom w:val="none" w:sz="0" w:space="0" w:color="auto"/>
        <w:right w:val="none" w:sz="0" w:space="0" w:color="auto"/>
      </w:divBdr>
      <w:divsChild>
        <w:div w:id="708724766">
          <w:marLeft w:val="547"/>
          <w:marRight w:val="0"/>
          <w:marTop w:val="0"/>
          <w:marBottom w:val="0"/>
          <w:divBdr>
            <w:top w:val="none" w:sz="0" w:space="0" w:color="auto"/>
            <w:left w:val="none" w:sz="0" w:space="0" w:color="auto"/>
            <w:bottom w:val="none" w:sz="0" w:space="0" w:color="auto"/>
            <w:right w:val="none" w:sz="0" w:space="0" w:color="auto"/>
          </w:divBdr>
        </w:div>
      </w:divsChild>
    </w:div>
    <w:div w:id="1547109282">
      <w:bodyDiv w:val="1"/>
      <w:marLeft w:val="0"/>
      <w:marRight w:val="0"/>
      <w:marTop w:val="0"/>
      <w:marBottom w:val="0"/>
      <w:divBdr>
        <w:top w:val="none" w:sz="0" w:space="0" w:color="auto"/>
        <w:left w:val="none" w:sz="0" w:space="0" w:color="auto"/>
        <w:bottom w:val="none" w:sz="0" w:space="0" w:color="auto"/>
        <w:right w:val="none" w:sz="0" w:space="0" w:color="auto"/>
      </w:divBdr>
      <w:divsChild>
        <w:div w:id="1540699195">
          <w:marLeft w:val="547"/>
          <w:marRight w:val="0"/>
          <w:marTop w:val="0"/>
          <w:marBottom w:val="0"/>
          <w:divBdr>
            <w:top w:val="none" w:sz="0" w:space="0" w:color="auto"/>
            <w:left w:val="none" w:sz="0" w:space="0" w:color="auto"/>
            <w:bottom w:val="none" w:sz="0" w:space="0" w:color="auto"/>
            <w:right w:val="none" w:sz="0" w:space="0" w:color="auto"/>
          </w:divBdr>
        </w:div>
      </w:divsChild>
    </w:div>
    <w:div w:id="1711955322">
      <w:bodyDiv w:val="1"/>
      <w:marLeft w:val="0"/>
      <w:marRight w:val="0"/>
      <w:marTop w:val="0"/>
      <w:marBottom w:val="0"/>
      <w:divBdr>
        <w:top w:val="none" w:sz="0" w:space="0" w:color="auto"/>
        <w:left w:val="none" w:sz="0" w:space="0" w:color="auto"/>
        <w:bottom w:val="none" w:sz="0" w:space="0" w:color="auto"/>
        <w:right w:val="none" w:sz="0" w:space="0" w:color="auto"/>
      </w:divBdr>
      <w:divsChild>
        <w:div w:id="722098765">
          <w:marLeft w:val="547"/>
          <w:marRight w:val="0"/>
          <w:marTop w:val="0"/>
          <w:marBottom w:val="0"/>
          <w:divBdr>
            <w:top w:val="none" w:sz="0" w:space="0" w:color="auto"/>
            <w:left w:val="none" w:sz="0" w:space="0" w:color="auto"/>
            <w:bottom w:val="none" w:sz="0" w:space="0" w:color="auto"/>
            <w:right w:val="none" w:sz="0" w:space="0" w:color="auto"/>
          </w:divBdr>
        </w:div>
      </w:divsChild>
    </w:div>
    <w:div w:id="1851066176">
      <w:bodyDiv w:val="1"/>
      <w:marLeft w:val="0"/>
      <w:marRight w:val="0"/>
      <w:marTop w:val="0"/>
      <w:marBottom w:val="0"/>
      <w:divBdr>
        <w:top w:val="none" w:sz="0" w:space="0" w:color="auto"/>
        <w:left w:val="none" w:sz="0" w:space="0" w:color="auto"/>
        <w:bottom w:val="none" w:sz="0" w:space="0" w:color="auto"/>
        <w:right w:val="none" w:sz="0" w:space="0" w:color="auto"/>
      </w:divBdr>
      <w:divsChild>
        <w:div w:id="1113787941">
          <w:marLeft w:val="547"/>
          <w:marRight w:val="0"/>
          <w:marTop w:val="0"/>
          <w:marBottom w:val="0"/>
          <w:divBdr>
            <w:top w:val="none" w:sz="0" w:space="0" w:color="auto"/>
            <w:left w:val="none" w:sz="0" w:space="0" w:color="auto"/>
            <w:bottom w:val="none" w:sz="0" w:space="0" w:color="auto"/>
            <w:right w:val="none" w:sz="0" w:space="0" w:color="auto"/>
          </w:divBdr>
        </w:div>
        <w:div w:id="1685859512">
          <w:marLeft w:val="547"/>
          <w:marRight w:val="0"/>
          <w:marTop w:val="0"/>
          <w:marBottom w:val="0"/>
          <w:divBdr>
            <w:top w:val="none" w:sz="0" w:space="0" w:color="auto"/>
            <w:left w:val="none" w:sz="0" w:space="0" w:color="auto"/>
            <w:bottom w:val="none" w:sz="0" w:space="0" w:color="auto"/>
            <w:right w:val="none" w:sz="0" w:space="0" w:color="auto"/>
          </w:divBdr>
        </w:div>
        <w:div w:id="2112124945">
          <w:marLeft w:val="547"/>
          <w:marRight w:val="0"/>
          <w:marTop w:val="0"/>
          <w:marBottom w:val="0"/>
          <w:divBdr>
            <w:top w:val="none" w:sz="0" w:space="0" w:color="auto"/>
            <w:left w:val="none" w:sz="0" w:space="0" w:color="auto"/>
            <w:bottom w:val="none" w:sz="0" w:space="0" w:color="auto"/>
            <w:right w:val="none" w:sz="0" w:space="0" w:color="auto"/>
          </w:divBdr>
        </w:div>
        <w:div w:id="1915164485">
          <w:marLeft w:val="547"/>
          <w:marRight w:val="0"/>
          <w:marTop w:val="0"/>
          <w:marBottom w:val="0"/>
          <w:divBdr>
            <w:top w:val="none" w:sz="0" w:space="0" w:color="auto"/>
            <w:left w:val="none" w:sz="0" w:space="0" w:color="auto"/>
            <w:bottom w:val="none" w:sz="0" w:space="0" w:color="auto"/>
            <w:right w:val="none" w:sz="0" w:space="0" w:color="auto"/>
          </w:divBdr>
        </w:div>
        <w:div w:id="295717171">
          <w:marLeft w:val="547"/>
          <w:marRight w:val="0"/>
          <w:marTop w:val="0"/>
          <w:marBottom w:val="0"/>
          <w:divBdr>
            <w:top w:val="none" w:sz="0" w:space="0" w:color="auto"/>
            <w:left w:val="none" w:sz="0" w:space="0" w:color="auto"/>
            <w:bottom w:val="none" w:sz="0" w:space="0" w:color="auto"/>
            <w:right w:val="none" w:sz="0" w:space="0" w:color="auto"/>
          </w:divBdr>
        </w:div>
        <w:div w:id="775177454">
          <w:marLeft w:val="547"/>
          <w:marRight w:val="0"/>
          <w:marTop w:val="0"/>
          <w:marBottom w:val="0"/>
          <w:divBdr>
            <w:top w:val="none" w:sz="0" w:space="0" w:color="auto"/>
            <w:left w:val="none" w:sz="0" w:space="0" w:color="auto"/>
            <w:bottom w:val="none" w:sz="0" w:space="0" w:color="auto"/>
            <w:right w:val="none" w:sz="0" w:space="0" w:color="auto"/>
          </w:divBdr>
        </w:div>
        <w:div w:id="40326317">
          <w:marLeft w:val="547"/>
          <w:marRight w:val="0"/>
          <w:marTop w:val="0"/>
          <w:marBottom w:val="0"/>
          <w:divBdr>
            <w:top w:val="none" w:sz="0" w:space="0" w:color="auto"/>
            <w:left w:val="none" w:sz="0" w:space="0" w:color="auto"/>
            <w:bottom w:val="none" w:sz="0" w:space="0" w:color="auto"/>
            <w:right w:val="none" w:sz="0" w:space="0" w:color="auto"/>
          </w:divBdr>
        </w:div>
        <w:div w:id="21342459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7F6EB-2B1E-483F-841E-83FB7913D56A}"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647B39F-0B52-4032-9521-19A2B5DFE9E5}">
      <dgm:prSet phldrT="[Text]"/>
      <dgm:spPr/>
      <dgm:t>
        <a:bodyPr/>
        <a:lstStyle/>
        <a:p>
          <a:r>
            <a:rPr lang="en-US"/>
            <a:t>Initial Meeting</a:t>
          </a:r>
        </a:p>
      </dgm:t>
    </dgm:pt>
    <dgm:pt modelId="{01EF9AB3-FB44-4DDF-B813-E3FB6C227ECF}" type="parTrans" cxnId="{650DFACD-AD6C-473D-86AE-CC00D568553F}">
      <dgm:prSet/>
      <dgm:spPr/>
      <dgm:t>
        <a:bodyPr/>
        <a:lstStyle/>
        <a:p>
          <a:endParaRPr lang="en-US"/>
        </a:p>
      </dgm:t>
    </dgm:pt>
    <dgm:pt modelId="{C246CC5E-1AFB-4322-A7EA-C00F181DFEBF}" type="sibTrans" cxnId="{650DFACD-AD6C-473D-86AE-CC00D568553F}">
      <dgm:prSet/>
      <dgm:spPr/>
      <dgm:t>
        <a:bodyPr/>
        <a:lstStyle/>
        <a:p>
          <a:endParaRPr lang="en-US"/>
        </a:p>
      </dgm:t>
    </dgm:pt>
    <dgm:pt modelId="{6950CFF2-68DB-43A5-B315-037EAE6CB0F8}">
      <dgm:prSet phldrT="[Text]" custT="1"/>
      <dgm:spPr/>
      <dgm:t>
        <a:bodyPr/>
        <a:lstStyle/>
        <a:p>
          <a:endParaRPr lang="en-US" sz="1100"/>
        </a:p>
      </dgm:t>
    </dgm:pt>
    <dgm:pt modelId="{2F7D89AC-C854-4083-8763-82CEBFB8C809}" type="parTrans" cxnId="{FC298A76-40DC-4398-AA89-B10822BDDA63}">
      <dgm:prSet/>
      <dgm:spPr/>
      <dgm:t>
        <a:bodyPr/>
        <a:lstStyle/>
        <a:p>
          <a:endParaRPr lang="en-US"/>
        </a:p>
      </dgm:t>
    </dgm:pt>
    <dgm:pt modelId="{2F6800B5-7850-4AB3-BE5B-F71654EEEB92}" type="sibTrans" cxnId="{FC298A76-40DC-4398-AA89-B10822BDDA63}">
      <dgm:prSet/>
      <dgm:spPr/>
      <dgm:t>
        <a:bodyPr/>
        <a:lstStyle/>
        <a:p>
          <a:endParaRPr lang="en-US"/>
        </a:p>
      </dgm:t>
    </dgm:pt>
    <dgm:pt modelId="{B0BD8BE6-C4CF-410E-9D62-54E55EBDFCB0}">
      <dgm:prSet phldrT="[Text]"/>
      <dgm:spPr/>
      <dgm:t>
        <a:bodyPr/>
        <a:lstStyle/>
        <a:p>
          <a:r>
            <a:rPr lang="en-US"/>
            <a:t>First Month Review</a:t>
          </a:r>
        </a:p>
      </dgm:t>
    </dgm:pt>
    <dgm:pt modelId="{68F4F785-21E9-42A1-8E89-0781835E7473}" type="parTrans" cxnId="{42CE1F64-3041-4167-9067-F4128A88DCB2}">
      <dgm:prSet/>
      <dgm:spPr/>
      <dgm:t>
        <a:bodyPr/>
        <a:lstStyle/>
        <a:p>
          <a:endParaRPr lang="en-US"/>
        </a:p>
      </dgm:t>
    </dgm:pt>
    <dgm:pt modelId="{0234B1A9-15D7-4BAD-A203-1A76B6C5AAAC}" type="sibTrans" cxnId="{42CE1F64-3041-4167-9067-F4128A88DCB2}">
      <dgm:prSet/>
      <dgm:spPr/>
      <dgm:t>
        <a:bodyPr/>
        <a:lstStyle/>
        <a:p>
          <a:endParaRPr lang="en-US"/>
        </a:p>
      </dgm:t>
    </dgm:pt>
    <dgm:pt modelId="{736614B3-57D4-4A9A-9E2D-A7AEC0EA74B2}">
      <dgm:prSet phldrT="[Text]" custT="1"/>
      <dgm:spPr/>
      <dgm:t>
        <a:bodyPr/>
        <a:lstStyle/>
        <a:p>
          <a:endParaRPr lang="en-US" sz="1100">
            <a:latin typeface="+mn-lt"/>
          </a:endParaRPr>
        </a:p>
      </dgm:t>
    </dgm:pt>
    <dgm:pt modelId="{15B1D276-D97D-4A3D-9096-5E61F49D65BD}" type="parTrans" cxnId="{A27144E8-0AC8-48AA-AE91-41F039C68837}">
      <dgm:prSet/>
      <dgm:spPr/>
      <dgm:t>
        <a:bodyPr/>
        <a:lstStyle/>
        <a:p>
          <a:endParaRPr lang="en-US"/>
        </a:p>
      </dgm:t>
    </dgm:pt>
    <dgm:pt modelId="{CEC66573-A6FE-4D52-B645-7CA4ED1EE948}" type="sibTrans" cxnId="{A27144E8-0AC8-48AA-AE91-41F039C68837}">
      <dgm:prSet/>
      <dgm:spPr/>
      <dgm:t>
        <a:bodyPr/>
        <a:lstStyle/>
        <a:p>
          <a:endParaRPr lang="en-US"/>
        </a:p>
      </dgm:t>
    </dgm:pt>
    <dgm:pt modelId="{8CE5E0AB-2473-4F98-9384-1976771D3754}">
      <dgm:prSet phldrT="[Text]"/>
      <dgm:spPr/>
      <dgm:t>
        <a:bodyPr/>
        <a:lstStyle/>
        <a:p>
          <a:r>
            <a:rPr lang="en-US"/>
            <a:t>Final Review</a:t>
          </a:r>
        </a:p>
      </dgm:t>
    </dgm:pt>
    <dgm:pt modelId="{197A4370-7AFD-41BF-A4FD-42B25CCC398B}" type="parTrans" cxnId="{8588D32E-7C9F-4357-A434-6E320069CB0D}">
      <dgm:prSet/>
      <dgm:spPr/>
      <dgm:t>
        <a:bodyPr/>
        <a:lstStyle/>
        <a:p>
          <a:endParaRPr lang="en-US"/>
        </a:p>
      </dgm:t>
    </dgm:pt>
    <dgm:pt modelId="{775121C5-7EBF-4FA0-9FD6-AA6896B9514F}" type="sibTrans" cxnId="{8588D32E-7C9F-4357-A434-6E320069CB0D}">
      <dgm:prSet/>
      <dgm:spPr/>
      <dgm:t>
        <a:bodyPr/>
        <a:lstStyle/>
        <a:p>
          <a:endParaRPr lang="en-US"/>
        </a:p>
      </dgm:t>
    </dgm:pt>
    <dgm:pt modelId="{2B29A914-8330-453A-8A6E-F16FB84E81FA}">
      <dgm:prSet phldrT="[Text]"/>
      <dgm:spPr/>
      <dgm:t>
        <a:bodyPr/>
        <a:lstStyle/>
        <a:p>
          <a:endParaRPr lang="en-US" sz="1400" b="1"/>
        </a:p>
      </dgm:t>
    </dgm:pt>
    <dgm:pt modelId="{0D9C6B90-E5A9-4C84-9889-38626A37059E}" type="parTrans" cxnId="{EBA965FE-20A0-4F1D-A81F-BDC6C1AD33FE}">
      <dgm:prSet/>
      <dgm:spPr/>
      <dgm:t>
        <a:bodyPr/>
        <a:lstStyle/>
        <a:p>
          <a:endParaRPr lang="en-US"/>
        </a:p>
      </dgm:t>
    </dgm:pt>
    <dgm:pt modelId="{CA90B898-FCED-4492-8D28-1930718B9156}" type="sibTrans" cxnId="{EBA965FE-20A0-4F1D-A81F-BDC6C1AD33FE}">
      <dgm:prSet/>
      <dgm:spPr/>
      <dgm:t>
        <a:bodyPr/>
        <a:lstStyle/>
        <a:p>
          <a:endParaRPr lang="en-US"/>
        </a:p>
      </dgm:t>
    </dgm:pt>
    <dgm:pt modelId="{ECFC7EF9-ABE7-42EF-A270-B2A49EF0AD29}">
      <dgm:prSet custT="1"/>
      <dgm:spPr/>
      <dgm:t>
        <a:bodyPr/>
        <a:lstStyle/>
        <a:p>
          <a:r>
            <a:rPr lang="en-US" sz="1100"/>
            <a:t> Ideally within the first week of employment</a:t>
          </a:r>
          <a:endParaRPr lang="en-US" sz="1100" b="1">
            <a:solidFill>
              <a:schemeClr val="tx1"/>
            </a:solidFill>
          </a:endParaRPr>
        </a:p>
      </dgm:t>
    </dgm:pt>
    <dgm:pt modelId="{65101AA6-D0E1-499C-B01C-C6756B6ED84B}" type="parTrans" cxnId="{96DFC3A2-F0DC-4397-8938-3A874F345871}">
      <dgm:prSet/>
      <dgm:spPr/>
      <dgm:t>
        <a:bodyPr/>
        <a:lstStyle/>
        <a:p>
          <a:endParaRPr lang="en-US"/>
        </a:p>
      </dgm:t>
    </dgm:pt>
    <dgm:pt modelId="{6239B916-8D18-4557-8C9E-1A4449864A72}" type="sibTrans" cxnId="{96DFC3A2-F0DC-4397-8938-3A874F345871}">
      <dgm:prSet/>
      <dgm:spPr/>
      <dgm:t>
        <a:bodyPr/>
        <a:lstStyle/>
        <a:p>
          <a:endParaRPr lang="en-US"/>
        </a:p>
      </dgm:t>
    </dgm:pt>
    <dgm:pt modelId="{C937438E-BE29-49CF-B542-10D01F757594}">
      <dgm:prSet custT="1"/>
      <dgm:spPr/>
      <dgm:t>
        <a:bodyPr/>
        <a:lstStyle/>
        <a:p>
          <a:r>
            <a:rPr lang="en-US" sz="1100"/>
            <a:t> Establish supervision plan</a:t>
          </a:r>
          <a:endParaRPr lang="en-US" sz="1100" b="1">
            <a:solidFill>
              <a:schemeClr val="tx1"/>
            </a:solidFill>
          </a:endParaRPr>
        </a:p>
      </dgm:t>
    </dgm:pt>
    <dgm:pt modelId="{771F3181-12D1-49E5-8031-EC3241231170}" type="parTrans" cxnId="{1A343C09-C8AE-4BF3-A635-3C3A1BE46233}">
      <dgm:prSet/>
      <dgm:spPr/>
      <dgm:t>
        <a:bodyPr/>
        <a:lstStyle/>
        <a:p>
          <a:endParaRPr lang="en-US"/>
        </a:p>
      </dgm:t>
    </dgm:pt>
    <dgm:pt modelId="{910155F5-7F6C-452D-B1DC-DE07548D7410}" type="sibTrans" cxnId="{1A343C09-C8AE-4BF3-A635-3C3A1BE46233}">
      <dgm:prSet/>
      <dgm:spPr/>
      <dgm:t>
        <a:bodyPr/>
        <a:lstStyle/>
        <a:p>
          <a:endParaRPr lang="en-US"/>
        </a:p>
      </dgm:t>
    </dgm:pt>
    <dgm:pt modelId="{B81E7F88-5DC9-4E7E-B69F-AF51F711DDAB}">
      <dgm:prSet custT="1"/>
      <dgm:spPr/>
      <dgm:t>
        <a:bodyPr/>
        <a:lstStyle/>
        <a:p>
          <a:r>
            <a:rPr lang="en-US" sz="1100"/>
            <a:t> Discuss strengths and weaknesses</a:t>
          </a:r>
        </a:p>
      </dgm:t>
    </dgm:pt>
    <dgm:pt modelId="{B25FD8D2-CCC0-4647-9A1E-89968644E629}" type="parTrans" cxnId="{28C2A7E0-2033-4BA2-9FF4-760DE34BCA55}">
      <dgm:prSet/>
      <dgm:spPr/>
      <dgm:t>
        <a:bodyPr/>
        <a:lstStyle/>
        <a:p>
          <a:endParaRPr lang="en-US"/>
        </a:p>
      </dgm:t>
    </dgm:pt>
    <dgm:pt modelId="{F2493606-41EB-47FB-A38B-F4198EFDC535}" type="sibTrans" cxnId="{28C2A7E0-2033-4BA2-9FF4-760DE34BCA55}">
      <dgm:prSet/>
      <dgm:spPr/>
      <dgm:t>
        <a:bodyPr/>
        <a:lstStyle/>
        <a:p>
          <a:endParaRPr lang="en-US"/>
        </a:p>
      </dgm:t>
    </dgm:pt>
    <dgm:pt modelId="{95F9078F-FEF2-41C9-AEF3-93DACD5523C8}">
      <dgm:prSet custT="1"/>
      <dgm:spPr/>
      <dgm:t>
        <a:bodyPr/>
        <a:lstStyle/>
        <a:p>
          <a:r>
            <a:rPr lang="en-US" sz="1100"/>
            <a:t> Establish areas of keen interest</a:t>
          </a:r>
        </a:p>
      </dgm:t>
    </dgm:pt>
    <dgm:pt modelId="{79974C4E-9CB6-46C0-BEA7-A84D152CA7F8}" type="parTrans" cxnId="{E2A8E8A1-5057-4604-905B-A0D00BD51172}">
      <dgm:prSet/>
      <dgm:spPr/>
      <dgm:t>
        <a:bodyPr/>
        <a:lstStyle/>
        <a:p>
          <a:endParaRPr lang="en-US"/>
        </a:p>
      </dgm:t>
    </dgm:pt>
    <dgm:pt modelId="{E49AAD2B-C580-44DB-A326-BE83677A9FB9}" type="sibTrans" cxnId="{E2A8E8A1-5057-4604-905B-A0D00BD51172}">
      <dgm:prSet/>
      <dgm:spPr/>
      <dgm:t>
        <a:bodyPr/>
        <a:lstStyle/>
        <a:p>
          <a:endParaRPr lang="en-US"/>
        </a:p>
      </dgm:t>
    </dgm:pt>
    <dgm:pt modelId="{D7C47B15-9009-420A-A389-CBA7265859E8}">
      <dgm:prSet custT="1"/>
      <dgm:spPr/>
      <dgm:t>
        <a:bodyPr/>
        <a:lstStyle/>
        <a:p>
          <a:r>
            <a:rPr lang="en-US" sz="1100"/>
            <a:t> Factor in protected time for learning and development</a:t>
          </a:r>
        </a:p>
      </dgm:t>
    </dgm:pt>
    <dgm:pt modelId="{A422E8D1-50D7-4178-8530-8ED045F95D47}" type="parTrans" cxnId="{0940A9C8-904F-41F9-8F6B-F956A9FA070C}">
      <dgm:prSet/>
      <dgm:spPr/>
      <dgm:t>
        <a:bodyPr/>
        <a:lstStyle/>
        <a:p>
          <a:endParaRPr lang="en-US"/>
        </a:p>
      </dgm:t>
    </dgm:pt>
    <dgm:pt modelId="{CD6AAAC5-D911-473E-9156-81220DA82E24}" type="sibTrans" cxnId="{0940A9C8-904F-41F9-8F6B-F956A9FA070C}">
      <dgm:prSet/>
      <dgm:spPr/>
      <dgm:t>
        <a:bodyPr/>
        <a:lstStyle/>
        <a:p>
          <a:endParaRPr lang="en-US"/>
        </a:p>
      </dgm:t>
    </dgm:pt>
    <dgm:pt modelId="{455C2D2F-0A25-4748-9F5A-CDEF98348ABF}">
      <dgm:prSet custT="1"/>
      <dgm:spPr/>
      <dgm:t>
        <a:bodyPr/>
        <a:lstStyle/>
        <a:p>
          <a:r>
            <a:rPr lang="en-US" sz="1100"/>
            <a:t> Set date for next meeting</a:t>
          </a:r>
        </a:p>
      </dgm:t>
    </dgm:pt>
    <dgm:pt modelId="{68E17540-05BD-4DB4-BBEB-78A44CF70332}" type="parTrans" cxnId="{DDDC528C-DC1C-4A42-852F-DEC4FFBD6AB3}">
      <dgm:prSet/>
      <dgm:spPr/>
      <dgm:t>
        <a:bodyPr/>
        <a:lstStyle/>
        <a:p>
          <a:endParaRPr lang="en-US"/>
        </a:p>
      </dgm:t>
    </dgm:pt>
    <dgm:pt modelId="{DF80E492-8FF7-459B-8EE1-72EBEC4F0CE0}" type="sibTrans" cxnId="{DDDC528C-DC1C-4A42-852F-DEC4FFBD6AB3}">
      <dgm:prSet/>
      <dgm:spPr/>
      <dgm:t>
        <a:bodyPr/>
        <a:lstStyle/>
        <a:p>
          <a:endParaRPr lang="en-US"/>
        </a:p>
      </dgm:t>
    </dgm:pt>
    <dgm:pt modelId="{37220476-B3C8-46E7-A499-E316AE9DC940}">
      <dgm:prSet custT="1"/>
      <dgm:spPr/>
      <dgm:t>
        <a:bodyPr/>
        <a:lstStyle/>
        <a:p>
          <a:r>
            <a:rPr lang="en-US" sz="1100">
              <a:latin typeface="+mn-lt"/>
            </a:rPr>
            <a:t> Set competencies based upon departmental needs at given employment level, factoring in preceptee self-identified areas of improvement</a:t>
          </a:r>
          <a:endParaRPr lang="en-US" sz="1100" b="1">
            <a:solidFill>
              <a:schemeClr val="tx1"/>
            </a:solidFill>
            <a:latin typeface="+mn-lt"/>
          </a:endParaRPr>
        </a:p>
      </dgm:t>
    </dgm:pt>
    <dgm:pt modelId="{A3EA4261-5754-4A6F-9AD0-34B7FBB22109}" type="parTrans" cxnId="{7730098A-CBA4-490F-8CD9-6AAF0DF85999}">
      <dgm:prSet/>
      <dgm:spPr/>
      <dgm:t>
        <a:bodyPr/>
        <a:lstStyle/>
        <a:p>
          <a:endParaRPr lang="en-US"/>
        </a:p>
      </dgm:t>
    </dgm:pt>
    <dgm:pt modelId="{17D9EB88-D41C-4931-AF09-3CED218C344C}" type="sibTrans" cxnId="{7730098A-CBA4-490F-8CD9-6AAF0DF85999}">
      <dgm:prSet/>
      <dgm:spPr/>
      <dgm:t>
        <a:bodyPr/>
        <a:lstStyle/>
        <a:p>
          <a:endParaRPr lang="en-US"/>
        </a:p>
      </dgm:t>
    </dgm:pt>
    <dgm:pt modelId="{E368DEE8-C0C2-4277-8E83-D8866AE52333}">
      <dgm:prSet custT="1"/>
      <dgm:spPr/>
      <dgm:t>
        <a:bodyPr/>
        <a:lstStyle/>
        <a:p>
          <a:r>
            <a:rPr lang="en-US" sz="1100">
              <a:latin typeface="+mn-lt"/>
            </a:rPr>
            <a:t> Discuss and agree general review plan as suggested below</a:t>
          </a:r>
          <a:endParaRPr lang="en-US" sz="1100" b="1">
            <a:solidFill>
              <a:schemeClr val="tx1"/>
            </a:solidFill>
            <a:latin typeface="+mn-lt"/>
          </a:endParaRPr>
        </a:p>
      </dgm:t>
    </dgm:pt>
    <dgm:pt modelId="{0058821C-855D-4385-A15C-99C376ADE073}" type="parTrans" cxnId="{78DBAFF9-D90D-442E-841C-3BE2FF140EDC}">
      <dgm:prSet/>
      <dgm:spPr/>
      <dgm:t>
        <a:bodyPr/>
        <a:lstStyle/>
        <a:p>
          <a:endParaRPr lang="en-US"/>
        </a:p>
      </dgm:t>
    </dgm:pt>
    <dgm:pt modelId="{1436D074-1120-43E3-BCEE-E038FB9D3493}" type="sibTrans" cxnId="{78DBAFF9-D90D-442E-841C-3BE2FF140EDC}">
      <dgm:prSet/>
      <dgm:spPr/>
      <dgm:t>
        <a:bodyPr/>
        <a:lstStyle/>
        <a:p>
          <a:endParaRPr lang="en-US"/>
        </a:p>
      </dgm:t>
    </dgm:pt>
    <dgm:pt modelId="{AE305FA0-FEA1-4FB9-A40F-8EA50CA551A2}">
      <dgm:prSet custT="1"/>
      <dgm:spPr/>
      <dgm:t>
        <a:bodyPr/>
        <a:lstStyle/>
        <a:p>
          <a:r>
            <a:rPr lang="en-US" sz="1100">
              <a:latin typeface="+mn-lt"/>
            </a:rPr>
            <a:t> Develop key progress indicators against set competencies</a:t>
          </a:r>
          <a:endParaRPr lang="en-US" sz="1100" b="1">
            <a:solidFill>
              <a:schemeClr val="tx1"/>
            </a:solidFill>
            <a:latin typeface="+mn-lt"/>
          </a:endParaRPr>
        </a:p>
      </dgm:t>
    </dgm:pt>
    <dgm:pt modelId="{02F839B4-1B1F-4CFE-8600-0ED6AE8484CD}" type="parTrans" cxnId="{186B4018-B3EF-4A2D-BB82-266BE38543BE}">
      <dgm:prSet/>
      <dgm:spPr/>
      <dgm:t>
        <a:bodyPr/>
        <a:lstStyle/>
        <a:p>
          <a:endParaRPr lang="en-US"/>
        </a:p>
      </dgm:t>
    </dgm:pt>
    <dgm:pt modelId="{256E9C6C-0EAF-4C6A-88B2-92DD7DFFC3F1}" type="sibTrans" cxnId="{186B4018-B3EF-4A2D-BB82-266BE38543BE}">
      <dgm:prSet/>
      <dgm:spPr/>
      <dgm:t>
        <a:bodyPr/>
        <a:lstStyle/>
        <a:p>
          <a:endParaRPr lang="en-US"/>
        </a:p>
      </dgm:t>
    </dgm:pt>
    <dgm:pt modelId="{2210F9F6-ED68-4DBF-872B-3A3A15E7201A}">
      <dgm:prSet custT="1"/>
      <dgm:spPr/>
      <dgm:t>
        <a:bodyPr/>
        <a:lstStyle/>
        <a:p>
          <a:r>
            <a:rPr lang="en-US" sz="1100"/>
            <a:t> Preceptee reflection</a:t>
          </a:r>
        </a:p>
      </dgm:t>
    </dgm:pt>
    <dgm:pt modelId="{26F4CBBA-D156-44D2-B95D-269B6A4F8836}" type="parTrans" cxnId="{28870488-0DB0-4B25-B51F-E0282AF80C1B}">
      <dgm:prSet/>
      <dgm:spPr/>
      <dgm:t>
        <a:bodyPr/>
        <a:lstStyle/>
        <a:p>
          <a:endParaRPr lang="en-US"/>
        </a:p>
      </dgm:t>
    </dgm:pt>
    <dgm:pt modelId="{5E578F5D-7617-4044-A1C5-0692842EE119}" type="sibTrans" cxnId="{28870488-0DB0-4B25-B51F-E0282AF80C1B}">
      <dgm:prSet/>
      <dgm:spPr/>
      <dgm:t>
        <a:bodyPr/>
        <a:lstStyle/>
        <a:p>
          <a:endParaRPr lang="en-US"/>
        </a:p>
      </dgm:t>
    </dgm:pt>
    <dgm:pt modelId="{2AD6E79F-4BC6-48CC-94C8-3360CAC6975D}">
      <dgm:prSet custT="1"/>
      <dgm:spPr/>
      <dgm:t>
        <a:bodyPr/>
        <a:lstStyle/>
        <a:p>
          <a:r>
            <a:rPr lang="en-US" sz="1100"/>
            <a:t> Share ongoing developmental plan with line manager for PADR</a:t>
          </a:r>
        </a:p>
      </dgm:t>
    </dgm:pt>
    <dgm:pt modelId="{2A18F01D-B202-4D38-A891-D62489222A3C}" type="parTrans" cxnId="{6F774585-AFD8-4BF9-B46E-2A5EC6DA9CB5}">
      <dgm:prSet/>
      <dgm:spPr/>
      <dgm:t>
        <a:bodyPr/>
        <a:lstStyle/>
        <a:p>
          <a:endParaRPr lang="en-US"/>
        </a:p>
      </dgm:t>
    </dgm:pt>
    <dgm:pt modelId="{FA0A1EB7-FD38-4CA6-BD4F-F067792EEFAA}" type="sibTrans" cxnId="{6F774585-AFD8-4BF9-B46E-2A5EC6DA9CB5}">
      <dgm:prSet/>
      <dgm:spPr/>
      <dgm:t>
        <a:bodyPr/>
        <a:lstStyle/>
        <a:p>
          <a:endParaRPr lang="en-US"/>
        </a:p>
      </dgm:t>
    </dgm:pt>
    <dgm:pt modelId="{AD517A2C-543E-4437-8FFF-BA0F6407BAD6}">
      <dgm:prSet phldrT="[Text]"/>
      <dgm:spPr/>
      <dgm:t>
        <a:bodyPr/>
        <a:lstStyle/>
        <a:p>
          <a:r>
            <a:rPr lang="en-US"/>
            <a:t>2/3/6/9 Month Review</a:t>
          </a:r>
        </a:p>
      </dgm:t>
    </dgm:pt>
    <dgm:pt modelId="{7CAE8AD5-D0F6-438F-BF97-52D13601B16A}" type="parTrans" cxnId="{4367F22A-92B1-4CC9-97CC-1EA1983E3C81}">
      <dgm:prSet/>
      <dgm:spPr/>
      <dgm:t>
        <a:bodyPr/>
        <a:lstStyle/>
        <a:p>
          <a:endParaRPr lang="en-US"/>
        </a:p>
      </dgm:t>
    </dgm:pt>
    <dgm:pt modelId="{35C5CA65-82F1-428B-9158-64D44BD5CE83}" type="sibTrans" cxnId="{4367F22A-92B1-4CC9-97CC-1EA1983E3C81}">
      <dgm:prSet/>
      <dgm:spPr/>
      <dgm:t>
        <a:bodyPr/>
        <a:lstStyle/>
        <a:p>
          <a:endParaRPr lang="en-US"/>
        </a:p>
      </dgm:t>
    </dgm:pt>
    <dgm:pt modelId="{EED36800-C54E-42AB-96E5-742487DAC40D}">
      <dgm:prSet phldrT="[Text]" custT="1"/>
      <dgm:spPr/>
      <dgm:t>
        <a:bodyPr/>
        <a:lstStyle/>
        <a:p>
          <a:endParaRPr lang="en-US" sz="1100" b="1"/>
        </a:p>
      </dgm:t>
    </dgm:pt>
    <dgm:pt modelId="{92C80A5C-8543-4FA7-903B-C4DC02AEBDDD}" type="parTrans" cxnId="{81789F9B-EDAD-4635-B2A9-76CF01A6B301}">
      <dgm:prSet/>
      <dgm:spPr/>
      <dgm:t>
        <a:bodyPr/>
        <a:lstStyle/>
        <a:p>
          <a:endParaRPr lang="en-US"/>
        </a:p>
      </dgm:t>
    </dgm:pt>
    <dgm:pt modelId="{5ADF3122-6A96-41AD-95C7-BC74C0AF5F0C}" type="sibTrans" cxnId="{81789F9B-EDAD-4635-B2A9-76CF01A6B301}">
      <dgm:prSet/>
      <dgm:spPr/>
      <dgm:t>
        <a:bodyPr/>
        <a:lstStyle/>
        <a:p>
          <a:endParaRPr lang="en-US"/>
        </a:p>
      </dgm:t>
    </dgm:pt>
    <dgm:pt modelId="{F173A5B8-C942-410E-9D5B-44E2D8DA9835}">
      <dgm:prSet custT="1"/>
      <dgm:spPr/>
      <dgm:t>
        <a:bodyPr/>
        <a:lstStyle/>
        <a:p>
          <a:r>
            <a:rPr lang="en-US" sz="1100"/>
            <a:t>Develop action plan for period until next review</a:t>
          </a:r>
        </a:p>
      </dgm:t>
    </dgm:pt>
    <dgm:pt modelId="{7816AD44-B807-4B57-8E3B-2E78AFCFD358}" type="parTrans" cxnId="{6ABB42A3-7D38-4560-9FD8-A85FCACC3255}">
      <dgm:prSet/>
      <dgm:spPr/>
      <dgm:t>
        <a:bodyPr/>
        <a:lstStyle/>
        <a:p>
          <a:endParaRPr lang="en-US"/>
        </a:p>
      </dgm:t>
    </dgm:pt>
    <dgm:pt modelId="{4F57F1E2-6126-46B4-95E4-8B0AFEC92BF0}" type="sibTrans" cxnId="{6ABB42A3-7D38-4560-9FD8-A85FCACC3255}">
      <dgm:prSet/>
      <dgm:spPr/>
      <dgm:t>
        <a:bodyPr/>
        <a:lstStyle/>
        <a:p>
          <a:endParaRPr lang="en-US"/>
        </a:p>
      </dgm:t>
    </dgm:pt>
    <dgm:pt modelId="{4FFBF17D-03AF-4524-9B11-4664B687B767}">
      <dgm:prSet phldrT="[Text]" custT="1"/>
      <dgm:spPr/>
      <dgm:t>
        <a:bodyPr/>
        <a:lstStyle/>
        <a:p>
          <a:r>
            <a:rPr lang="en-US" sz="1100"/>
            <a:t>Review progress to date against set competencies</a:t>
          </a:r>
        </a:p>
      </dgm:t>
    </dgm:pt>
    <dgm:pt modelId="{489A4290-AD44-49E6-8EA9-ED49F81D71A6}" type="parTrans" cxnId="{87AAA97D-95FB-40D1-8754-C13CBD67F3A9}">
      <dgm:prSet/>
      <dgm:spPr/>
      <dgm:t>
        <a:bodyPr/>
        <a:lstStyle/>
        <a:p>
          <a:endParaRPr lang="en-US"/>
        </a:p>
      </dgm:t>
    </dgm:pt>
    <dgm:pt modelId="{4B71912B-832B-4B2D-8627-FE703A1CE7DA}" type="sibTrans" cxnId="{87AAA97D-95FB-40D1-8754-C13CBD67F3A9}">
      <dgm:prSet/>
      <dgm:spPr/>
      <dgm:t>
        <a:bodyPr/>
        <a:lstStyle/>
        <a:p>
          <a:endParaRPr lang="en-US"/>
        </a:p>
      </dgm:t>
    </dgm:pt>
    <dgm:pt modelId="{ADCC942D-0FBC-4403-92AC-A27DCE18D0C9}">
      <dgm:prSet phldrT="[Text]" custT="1"/>
      <dgm:spPr/>
      <dgm:t>
        <a:bodyPr/>
        <a:lstStyle/>
        <a:p>
          <a:r>
            <a:rPr lang="en-US" sz="1100"/>
            <a:t> Complete BAA preceptorship final review document</a:t>
          </a:r>
        </a:p>
      </dgm:t>
    </dgm:pt>
    <dgm:pt modelId="{9573F277-54FB-4761-963C-70875D63DE54}" type="parTrans" cxnId="{C955B3C4-57DB-4DCF-80AB-3680E1A1CE94}">
      <dgm:prSet/>
      <dgm:spPr/>
      <dgm:t>
        <a:bodyPr/>
        <a:lstStyle/>
        <a:p>
          <a:endParaRPr lang="en-US"/>
        </a:p>
      </dgm:t>
    </dgm:pt>
    <dgm:pt modelId="{51CF607D-8285-45AB-8934-E702C06C8EB9}" type="sibTrans" cxnId="{C955B3C4-57DB-4DCF-80AB-3680E1A1CE94}">
      <dgm:prSet/>
      <dgm:spPr/>
      <dgm:t>
        <a:bodyPr/>
        <a:lstStyle/>
        <a:p>
          <a:endParaRPr lang="en-US"/>
        </a:p>
      </dgm:t>
    </dgm:pt>
    <dgm:pt modelId="{271946A4-69E8-4A13-AA3B-9B16444656FB}">
      <dgm:prSet phldrT="[Text]"/>
      <dgm:spPr/>
      <dgm:t>
        <a:bodyPr/>
        <a:lstStyle/>
        <a:p>
          <a:endParaRPr lang="en-US" sz="900"/>
        </a:p>
      </dgm:t>
    </dgm:pt>
    <dgm:pt modelId="{152BB90A-5B75-458E-B837-7426A81D6312}" type="parTrans" cxnId="{5BC5A284-A2CA-47E5-944A-4145575580E7}">
      <dgm:prSet/>
      <dgm:spPr/>
      <dgm:t>
        <a:bodyPr/>
        <a:lstStyle/>
        <a:p>
          <a:endParaRPr lang="en-US"/>
        </a:p>
      </dgm:t>
    </dgm:pt>
    <dgm:pt modelId="{E3D251A5-65D3-4369-A8A5-3C43D447D046}" type="sibTrans" cxnId="{5BC5A284-A2CA-47E5-944A-4145575580E7}">
      <dgm:prSet/>
      <dgm:spPr/>
      <dgm:t>
        <a:bodyPr/>
        <a:lstStyle/>
        <a:p>
          <a:endParaRPr lang="en-US"/>
        </a:p>
      </dgm:t>
    </dgm:pt>
    <dgm:pt modelId="{A06751F2-6D54-4D88-B715-818CC9631666}">
      <dgm:prSet custT="1"/>
      <dgm:spPr/>
      <dgm:t>
        <a:bodyPr/>
        <a:lstStyle/>
        <a:p>
          <a:endParaRPr lang="en-GB" sz="1100">
            <a:latin typeface="+mn-lt"/>
          </a:endParaRPr>
        </a:p>
      </dgm:t>
    </dgm:pt>
    <dgm:pt modelId="{E7816F4A-4343-43D0-899B-F9C20BD8C7C4}" type="parTrans" cxnId="{3E1F10DA-F192-408C-A6AF-01A541E39E23}">
      <dgm:prSet/>
      <dgm:spPr/>
      <dgm:t>
        <a:bodyPr/>
        <a:lstStyle/>
        <a:p>
          <a:endParaRPr lang="en-US"/>
        </a:p>
      </dgm:t>
    </dgm:pt>
    <dgm:pt modelId="{35EC7EEA-2323-496C-B539-897A067737BF}" type="sibTrans" cxnId="{3E1F10DA-F192-408C-A6AF-01A541E39E23}">
      <dgm:prSet/>
      <dgm:spPr/>
      <dgm:t>
        <a:bodyPr/>
        <a:lstStyle/>
        <a:p>
          <a:endParaRPr lang="en-US"/>
        </a:p>
      </dgm:t>
    </dgm:pt>
    <dgm:pt modelId="{CE76DDAB-E854-43FF-A5C2-A02AC09248EE}" type="pres">
      <dgm:prSet presAssocID="{AA87F6EB-2B1E-483F-841E-83FB7913D56A}" presName="linearFlow" presStyleCnt="0">
        <dgm:presLayoutVars>
          <dgm:dir/>
          <dgm:animLvl val="lvl"/>
          <dgm:resizeHandles val="exact"/>
        </dgm:presLayoutVars>
      </dgm:prSet>
      <dgm:spPr/>
      <dgm:t>
        <a:bodyPr/>
        <a:lstStyle/>
        <a:p>
          <a:endParaRPr lang="en-US"/>
        </a:p>
      </dgm:t>
    </dgm:pt>
    <dgm:pt modelId="{758A8D34-A7DF-4C81-BA35-132CEF3CD2A9}" type="pres">
      <dgm:prSet presAssocID="{3647B39F-0B52-4032-9521-19A2B5DFE9E5}" presName="composite" presStyleCnt="0"/>
      <dgm:spPr/>
    </dgm:pt>
    <dgm:pt modelId="{C8B1025D-A558-4657-9897-94F5320B3ABA}" type="pres">
      <dgm:prSet presAssocID="{3647B39F-0B52-4032-9521-19A2B5DFE9E5}" presName="parentText" presStyleLbl="alignNode1" presStyleIdx="0" presStyleCnt="4">
        <dgm:presLayoutVars>
          <dgm:chMax val="1"/>
          <dgm:bulletEnabled val="1"/>
        </dgm:presLayoutVars>
      </dgm:prSet>
      <dgm:spPr/>
      <dgm:t>
        <a:bodyPr/>
        <a:lstStyle/>
        <a:p>
          <a:endParaRPr lang="en-US"/>
        </a:p>
      </dgm:t>
    </dgm:pt>
    <dgm:pt modelId="{8AA1EACD-3FA0-4366-BE43-0FBC43EF75AA}" type="pres">
      <dgm:prSet presAssocID="{3647B39F-0B52-4032-9521-19A2B5DFE9E5}" presName="descendantText" presStyleLbl="alignAcc1" presStyleIdx="0" presStyleCnt="4">
        <dgm:presLayoutVars>
          <dgm:bulletEnabled val="1"/>
        </dgm:presLayoutVars>
      </dgm:prSet>
      <dgm:spPr/>
      <dgm:t>
        <a:bodyPr/>
        <a:lstStyle/>
        <a:p>
          <a:endParaRPr lang="en-US"/>
        </a:p>
      </dgm:t>
    </dgm:pt>
    <dgm:pt modelId="{76C76497-46E1-4C51-B868-AF78634F7F91}" type="pres">
      <dgm:prSet presAssocID="{C246CC5E-1AFB-4322-A7EA-C00F181DFEBF}" presName="sp" presStyleCnt="0"/>
      <dgm:spPr/>
    </dgm:pt>
    <dgm:pt modelId="{4BA3DA6D-0EE0-45C1-93FD-AA771F68C83F}" type="pres">
      <dgm:prSet presAssocID="{B0BD8BE6-C4CF-410E-9D62-54E55EBDFCB0}" presName="composite" presStyleCnt="0"/>
      <dgm:spPr/>
    </dgm:pt>
    <dgm:pt modelId="{9748FDC7-3275-4832-8A65-0A39222E6BB4}" type="pres">
      <dgm:prSet presAssocID="{B0BD8BE6-C4CF-410E-9D62-54E55EBDFCB0}" presName="parentText" presStyleLbl="alignNode1" presStyleIdx="1" presStyleCnt="4">
        <dgm:presLayoutVars>
          <dgm:chMax val="1"/>
          <dgm:bulletEnabled val="1"/>
        </dgm:presLayoutVars>
      </dgm:prSet>
      <dgm:spPr/>
      <dgm:t>
        <a:bodyPr/>
        <a:lstStyle/>
        <a:p>
          <a:endParaRPr lang="en-US"/>
        </a:p>
      </dgm:t>
    </dgm:pt>
    <dgm:pt modelId="{A06D93D5-B8E7-467E-8A8E-B109442EEA58}" type="pres">
      <dgm:prSet presAssocID="{B0BD8BE6-C4CF-410E-9D62-54E55EBDFCB0}" presName="descendantText" presStyleLbl="alignAcc1" presStyleIdx="1" presStyleCnt="4">
        <dgm:presLayoutVars>
          <dgm:bulletEnabled val="1"/>
        </dgm:presLayoutVars>
      </dgm:prSet>
      <dgm:spPr/>
      <dgm:t>
        <a:bodyPr/>
        <a:lstStyle/>
        <a:p>
          <a:endParaRPr lang="en-US"/>
        </a:p>
      </dgm:t>
    </dgm:pt>
    <dgm:pt modelId="{5CF56CF6-3057-47E1-B202-709BF95A232C}" type="pres">
      <dgm:prSet presAssocID="{0234B1A9-15D7-4BAD-A203-1A76B6C5AAAC}" presName="sp" presStyleCnt="0"/>
      <dgm:spPr/>
    </dgm:pt>
    <dgm:pt modelId="{EFE88EB2-9DD3-4FB6-942B-38ACC16C4982}" type="pres">
      <dgm:prSet presAssocID="{AD517A2C-543E-4437-8FFF-BA0F6407BAD6}" presName="composite" presStyleCnt="0"/>
      <dgm:spPr/>
    </dgm:pt>
    <dgm:pt modelId="{A8D57CAE-DE45-443B-B14E-3F74F414ED46}" type="pres">
      <dgm:prSet presAssocID="{AD517A2C-543E-4437-8FFF-BA0F6407BAD6}" presName="parentText" presStyleLbl="alignNode1" presStyleIdx="2" presStyleCnt="4">
        <dgm:presLayoutVars>
          <dgm:chMax val="1"/>
          <dgm:bulletEnabled val="1"/>
        </dgm:presLayoutVars>
      </dgm:prSet>
      <dgm:spPr/>
      <dgm:t>
        <a:bodyPr/>
        <a:lstStyle/>
        <a:p>
          <a:endParaRPr lang="en-US"/>
        </a:p>
      </dgm:t>
    </dgm:pt>
    <dgm:pt modelId="{8AD1238E-4D75-4A24-B382-311552FE41DC}" type="pres">
      <dgm:prSet presAssocID="{AD517A2C-543E-4437-8FFF-BA0F6407BAD6}" presName="descendantText" presStyleLbl="alignAcc1" presStyleIdx="2" presStyleCnt="4">
        <dgm:presLayoutVars>
          <dgm:bulletEnabled val="1"/>
        </dgm:presLayoutVars>
      </dgm:prSet>
      <dgm:spPr/>
      <dgm:t>
        <a:bodyPr/>
        <a:lstStyle/>
        <a:p>
          <a:endParaRPr lang="en-US"/>
        </a:p>
      </dgm:t>
    </dgm:pt>
    <dgm:pt modelId="{5CD1AB6B-BEC5-469B-BE4C-C75C3FB55251}" type="pres">
      <dgm:prSet presAssocID="{35C5CA65-82F1-428B-9158-64D44BD5CE83}" presName="sp" presStyleCnt="0"/>
      <dgm:spPr/>
    </dgm:pt>
    <dgm:pt modelId="{D1FE4C97-9262-4736-B137-AB782A479130}" type="pres">
      <dgm:prSet presAssocID="{8CE5E0AB-2473-4F98-9384-1976771D3754}" presName="composite" presStyleCnt="0"/>
      <dgm:spPr/>
    </dgm:pt>
    <dgm:pt modelId="{BC39192B-AA92-4A53-94D0-0FFD332E99AB}" type="pres">
      <dgm:prSet presAssocID="{8CE5E0AB-2473-4F98-9384-1976771D3754}" presName="parentText" presStyleLbl="alignNode1" presStyleIdx="3" presStyleCnt="4">
        <dgm:presLayoutVars>
          <dgm:chMax val="1"/>
          <dgm:bulletEnabled val="1"/>
        </dgm:presLayoutVars>
      </dgm:prSet>
      <dgm:spPr/>
      <dgm:t>
        <a:bodyPr/>
        <a:lstStyle/>
        <a:p>
          <a:endParaRPr lang="en-US"/>
        </a:p>
      </dgm:t>
    </dgm:pt>
    <dgm:pt modelId="{7D044BE8-E2F6-4355-A44C-A5B5DB57FAEE}" type="pres">
      <dgm:prSet presAssocID="{8CE5E0AB-2473-4F98-9384-1976771D3754}" presName="descendantText" presStyleLbl="alignAcc1" presStyleIdx="3" presStyleCnt="4" custLinFactNeighborX="475" custLinFactNeighborY="-1566">
        <dgm:presLayoutVars>
          <dgm:bulletEnabled val="1"/>
        </dgm:presLayoutVars>
      </dgm:prSet>
      <dgm:spPr/>
      <dgm:t>
        <a:bodyPr/>
        <a:lstStyle/>
        <a:p>
          <a:endParaRPr lang="en-US"/>
        </a:p>
      </dgm:t>
    </dgm:pt>
  </dgm:ptLst>
  <dgm:cxnLst>
    <dgm:cxn modelId="{57031D5B-ADAC-4081-BC6D-762C6BD39094}" type="presOf" srcId="{2B29A914-8330-453A-8A6E-F16FB84E81FA}" destId="{7D044BE8-E2F6-4355-A44C-A5B5DB57FAEE}" srcOrd="0" destOrd="0" presId="urn:microsoft.com/office/officeart/2005/8/layout/chevron2"/>
    <dgm:cxn modelId="{F5D84738-B415-41C8-9C8A-D68606277822}" type="presOf" srcId="{ECFC7EF9-ABE7-42EF-A270-B2A49EF0AD29}" destId="{8AA1EACD-3FA0-4366-BE43-0FBC43EF75AA}" srcOrd="0" destOrd="2" presId="urn:microsoft.com/office/officeart/2005/8/layout/chevron2"/>
    <dgm:cxn modelId="{2467C093-1780-44B9-9235-676D6A85E998}" type="presOf" srcId="{A06751F2-6D54-4D88-B715-818CC9631666}" destId="{A06D93D5-B8E7-467E-8A8E-B109442EEA58}" srcOrd="0" destOrd="1" presId="urn:microsoft.com/office/officeart/2005/8/layout/chevron2"/>
    <dgm:cxn modelId="{873E2DD4-79F2-491D-93F9-20730FBE17A7}" type="presOf" srcId="{D7C47B15-9009-420A-A389-CBA7265859E8}" destId="{8AA1EACD-3FA0-4366-BE43-0FBC43EF75AA}" srcOrd="0" destOrd="6" presId="urn:microsoft.com/office/officeart/2005/8/layout/chevron2"/>
    <dgm:cxn modelId="{12656E6F-5685-4C8C-AFA2-33B1DF29EEC8}" type="presOf" srcId="{B81E7F88-5DC9-4E7E-B69F-AF51F711DDAB}" destId="{8AA1EACD-3FA0-4366-BE43-0FBC43EF75AA}" srcOrd="0" destOrd="4" presId="urn:microsoft.com/office/officeart/2005/8/layout/chevron2"/>
    <dgm:cxn modelId="{28C2A7E0-2033-4BA2-9FF4-760DE34BCA55}" srcId="{3647B39F-0B52-4032-9521-19A2B5DFE9E5}" destId="{B81E7F88-5DC9-4E7E-B69F-AF51F711DDAB}" srcOrd="4" destOrd="0" parTransId="{B25FD8D2-CCC0-4647-9A1E-89968644E629}" sibTransId="{F2493606-41EB-47FB-A38B-F4198EFDC535}"/>
    <dgm:cxn modelId="{93E156F9-208B-4D9C-9425-169871664975}" type="presOf" srcId="{B0BD8BE6-C4CF-410E-9D62-54E55EBDFCB0}" destId="{9748FDC7-3275-4832-8A65-0A39222E6BB4}" srcOrd="0" destOrd="0" presId="urn:microsoft.com/office/officeart/2005/8/layout/chevron2"/>
    <dgm:cxn modelId="{C5312C27-2C00-4733-AD0F-35D3ACD47BD4}" type="presOf" srcId="{3647B39F-0B52-4032-9521-19A2B5DFE9E5}" destId="{C8B1025D-A558-4657-9897-94F5320B3ABA}" srcOrd="0" destOrd="0" presId="urn:microsoft.com/office/officeart/2005/8/layout/chevron2"/>
    <dgm:cxn modelId="{186B4018-B3EF-4A2D-BB82-266BE38543BE}" srcId="{B0BD8BE6-C4CF-410E-9D62-54E55EBDFCB0}" destId="{AE305FA0-FEA1-4FB9-A40F-8EA50CA551A2}" srcOrd="4" destOrd="0" parTransId="{02F839B4-1B1F-4CFE-8600-0ED6AE8484CD}" sibTransId="{256E9C6C-0EAF-4C6A-88B2-92DD7DFFC3F1}"/>
    <dgm:cxn modelId="{0940A9C8-904F-41F9-8F6B-F956A9FA070C}" srcId="{3647B39F-0B52-4032-9521-19A2B5DFE9E5}" destId="{D7C47B15-9009-420A-A389-CBA7265859E8}" srcOrd="6" destOrd="0" parTransId="{A422E8D1-50D7-4178-8530-8ED045F95D47}" sibTransId="{CD6AAAC5-D911-473E-9156-81220DA82E24}"/>
    <dgm:cxn modelId="{4367F22A-92B1-4CC9-97CC-1EA1983E3C81}" srcId="{AA87F6EB-2B1E-483F-841E-83FB7913D56A}" destId="{AD517A2C-543E-4437-8FFF-BA0F6407BAD6}" srcOrd="2" destOrd="0" parTransId="{7CAE8AD5-D0F6-438F-BF97-52D13601B16A}" sibTransId="{35C5CA65-82F1-428B-9158-64D44BD5CE83}"/>
    <dgm:cxn modelId="{66BF77C9-F65F-44C0-A89D-39E38A5AD791}" type="presOf" srcId="{736614B3-57D4-4A9A-9E2D-A7AEC0EA74B2}" destId="{A06D93D5-B8E7-467E-8A8E-B109442EEA58}" srcOrd="0" destOrd="0" presId="urn:microsoft.com/office/officeart/2005/8/layout/chevron2"/>
    <dgm:cxn modelId="{BC6F6D02-5782-47CF-9689-2A5289800517}" type="presOf" srcId="{4FFBF17D-03AF-4524-9B11-4664B687B767}" destId="{8AD1238E-4D75-4A24-B382-311552FE41DC}" srcOrd="0" destOrd="1" presId="urn:microsoft.com/office/officeart/2005/8/layout/chevron2"/>
    <dgm:cxn modelId="{96DFC3A2-F0DC-4397-8938-3A874F345871}" srcId="{3647B39F-0B52-4032-9521-19A2B5DFE9E5}" destId="{ECFC7EF9-ABE7-42EF-A270-B2A49EF0AD29}" srcOrd="2" destOrd="0" parTransId="{65101AA6-D0E1-499C-B01C-C6756B6ED84B}" sibTransId="{6239B916-8D18-4557-8C9E-1A4449864A72}"/>
    <dgm:cxn modelId="{650DFACD-AD6C-473D-86AE-CC00D568553F}" srcId="{AA87F6EB-2B1E-483F-841E-83FB7913D56A}" destId="{3647B39F-0B52-4032-9521-19A2B5DFE9E5}" srcOrd="0" destOrd="0" parTransId="{01EF9AB3-FB44-4DDF-B813-E3FB6C227ECF}" sibTransId="{C246CC5E-1AFB-4322-A7EA-C00F181DFEBF}"/>
    <dgm:cxn modelId="{237E4193-3B3E-4445-9A4C-4BCFFAE78711}" type="presOf" srcId="{95F9078F-FEF2-41C9-AEF3-93DACD5523C8}" destId="{8AA1EACD-3FA0-4366-BE43-0FBC43EF75AA}" srcOrd="0" destOrd="5" presId="urn:microsoft.com/office/officeart/2005/8/layout/chevron2"/>
    <dgm:cxn modelId="{6F774585-AFD8-4BF9-B46E-2A5EC6DA9CB5}" srcId="{8CE5E0AB-2473-4F98-9384-1976771D3754}" destId="{2AD6E79F-4BC6-48CC-94C8-3360CAC6975D}" srcOrd="3" destOrd="0" parTransId="{2A18F01D-B202-4D38-A891-D62489222A3C}" sibTransId="{FA0A1EB7-FD38-4CA6-BD4F-F067792EEFAA}"/>
    <dgm:cxn modelId="{1B729514-794A-4675-9A71-CBC903C2F750}" type="presOf" srcId="{8CE5E0AB-2473-4F98-9384-1976771D3754}" destId="{BC39192B-AA92-4A53-94D0-0FFD332E99AB}" srcOrd="0" destOrd="0" presId="urn:microsoft.com/office/officeart/2005/8/layout/chevron2"/>
    <dgm:cxn modelId="{688AAE58-1D3F-4DAD-A68F-63C83B4114A2}" type="presOf" srcId="{ADCC942D-0FBC-4403-92AC-A27DCE18D0C9}" destId="{7D044BE8-E2F6-4355-A44C-A5B5DB57FAEE}" srcOrd="0" destOrd="1" presId="urn:microsoft.com/office/officeart/2005/8/layout/chevron2"/>
    <dgm:cxn modelId="{EDC77F69-67E2-4E45-80BB-75050BC3B500}" type="presOf" srcId="{C937438E-BE29-49CF-B542-10D01F757594}" destId="{8AA1EACD-3FA0-4366-BE43-0FBC43EF75AA}" srcOrd="0" destOrd="3" presId="urn:microsoft.com/office/officeart/2005/8/layout/chevron2"/>
    <dgm:cxn modelId="{2044107B-3917-4600-AF82-08B949F8386B}" type="presOf" srcId="{AA87F6EB-2B1E-483F-841E-83FB7913D56A}" destId="{CE76DDAB-E854-43FF-A5C2-A02AC09248EE}" srcOrd="0" destOrd="0" presId="urn:microsoft.com/office/officeart/2005/8/layout/chevron2"/>
    <dgm:cxn modelId="{0478D815-71F4-40EF-9591-88E35DF8D32D}" type="presOf" srcId="{455C2D2F-0A25-4748-9F5A-CDEF98348ABF}" destId="{8AA1EACD-3FA0-4366-BE43-0FBC43EF75AA}" srcOrd="0" destOrd="7" presId="urn:microsoft.com/office/officeart/2005/8/layout/chevron2"/>
    <dgm:cxn modelId="{F095B56A-6BE3-4D61-AC8B-B16369D3476D}" type="presOf" srcId="{2210F9F6-ED68-4DBF-872B-3A3A15E7201A}" destId="{7D044BE8-E2F6-4355-A44C-A5B5DB57FAEE}" srcOrd="0" destOrd="2" presId="urn:microsoft.com/office/officeart/2005/8/layout/chevron2"/>
    <dgm:cxn modelId="{DDDC528C-DC1C-4A42-852F-DEC4FFBD6AB3}" srcId="{3647B39F-0B52-4032-9521-19A2B5DFE9E5}" destId="{455C2D2F-0A25-4748-9F5A-CDEF98348ABF}" srcOrd="7" destOrd="0" parTransId="{68E17540-05BD-4DB4-BBEB-78A44CF70332}" sibTransId="{DF80E492-8FF7-459B-8EE1-72EBEC4F0CE0}"/>
    <dgm:cxn modelId="{42C72270-BA0A-4F27-97EC-C1DB8FD08AA4}" type="presOf" srcId="{AE305FA0-FEA1-4FB9-A40F-8EA50CA551A2}" destId="{A06D93D5-B8E7-467E-8A8E-B109442EEA58}" srcOrd="0" destOrd="4" presId="urn:microsoft.com/office/officeart/2005/8/layout/chevron2"/>
    <dgm:cxn modelId="{E2A8E8A1-5057-4604-905B-A0D00BD51172}" srcId="{3647B39F-0B52-4032-9521-19A2B5DFE9E5}" destId="{95F9078F-FEF2-41C9-AEF3-93DACD5523C8}" srcOrd="5" destOrd="0" parTransId="{79974C4E-9CB6-46C0-BEA7-A84D152CA7F8}" sibTransId="{E49AAD2B-C580-44DB-A326-BE83677A9FB9}"/>
    <dgm:cxn modelId="{A27144E8-0AC8-48AA-AE91-41F039C68837}" srcId="{B0BD8BE6-C4CF-410E-9D62-54E55EBDFCB0}" destId="{736614B3-57D4-4A9A-9E2D-A7AEC0EA74B2}" srcOrd="0" destOrd="0" parTransId="{15B1D276-D97D-4A3D-9096-5E61F49D65BD}" sibTransId="{CEC66573-A6FE-4D52-B645-7CA4ED1EE948}"/>
    <dgm:cxn modelId="{87AAA97D-95FB-40D1-8754-C13CBD67F3A9}" srcId="{AD517A2C-543E-4437-8FFF-BA0F6407BAD6}" destId="{4FFBF17D-03AF-4524-9B11-4664B687B767}" srcOrd="1" destOrd="0" parTransId="{489A4290-AD44-49E6-8EA9-ED49F81D71A6}" sibTransId="{4B71912B-832B-4B2D-8627-FE703A1CE7DA}"/>
    <dgm:cxn modelId="{03D86230-07FC-4DAF-92A0-1C253730C8EF}" type="presOf" srcId="{37220476-B3C8-46E7-A499-E316AE9DC940}" destId="{A06D93D5-B8E7-467E-8A8E-B109442EEA58}" srcOrd="0" destOrd="2" presId="urn:microsoft.com/office/officeart/2005/8/layout/chevron2"/>
    <dgm:cxn modelId="{1B2A229B-1273-43C3-9A82-2FC37351B623}" type="presOf" srcId="{EED36800-C54E-42AB-96E5-742487DAC40D}" destId="{8AD1238E-4D75-4A24-B382-311552FE41DC}" srcOrd="0" destOrd="0" presId="urn:microsoft.com/office/officeart/2005/8/layout/chevron2"/>
    <dgm:cxn modelId="{7730098A-CBA4-490F-8CD9-6AAF0DF85999}" srcId="{B0BD8BE6-C4CF-410E-9D62-54E55EBDFCB0}" destId="{37220476-B3C8-46E7-A499-E316AE9DC940}" srcOrd="2" destOrd="0" parTransId="{A3EA4261-5754-4A6F-9AD0-34B7FBB22109}" sibTransId="{17D9EB88-D41C-4931-AF09-3CED218C344C}"/>
    <dgm:cxn modelId="{5BC5A284-A2CA-47E5-944A-4145575580E7}" srcId="{3647B39F-0B52-4032-9521-19A2B5DFE9E5}" destId="{271946A4-69E8-4A13-AA3B-9B16444656FB}" srcOrd="0" destOrd="0" parTransId="{152BB90A-5B75-458E-B837-7426A81D6312}" sibTransId="{E3D251A5-65D3-4369-A8A5-3C43D447D046}"/>
    <dgm:cxn modelId="{758AF53F-64EA-4731-B224-7DF056DE0478}" type="presOf" srcId="{E368DEE8-C0C2-4277-8E83-D8866AE52333}" destId="{A06D93D5-B8E7-467E-8A8E-B109442EEA58}" srcOrd="0" destOrd="3" presId="urn:microsoft.com/office/officeart/2005/8/layout/chevron2"/>
    <dgm:cxn modelId="{28870488-0DB0-4B25-B51F-E0282AF80C1B}" srcId="{8CE5E0AB-2473-4F98-9384-1976771D3754}" destId="{2210F9F6-ED68-4DBF-872B-3A3A15E7201A}" srcOrd="2" destOrd="0" parTransId="{26F4CBBA-D156-44D2-B95D-269B6A4F8836}" sibTransId="{5E578F5D-7617-4044-A1C5-0692842EE119}"/>
    <dgm:cxn modelId="{3E1F10DA-F192-408C-A6AF-01A541E39E23}" srcId="{B0BD8BE6-C4CF-410E-9D62-54E55EBDFCB0}" destId="{A06751F2-6D54-4D88-B715-818CC9631666}" srcOrd="1" destOrd="0" parTransId="{E7816F4A-4343-43D0-899B-F9C20BD8C7C4}" sibTransId="{35EC7EEA-2323-496C-B539-897A067737BF}"/>
    <dgm:cxn modelId="{6ABB42A3-7D38-4560-9FD8-A85FCACC3255}" srcId="{AD517A2C-543E-4437-8FFF-BA0F6407BAD6}" destId="{F173A5B8-C942-410E-9D5B-44E2D8DA9835}" srcOrd="2" destOrd="0" parTransId="{7816AD44-B807-4B57-8E3B-2E78AFCFD358}" sibTransId="{4F57F1E2-6126-46B4-95E4-8B0AFEC92BF0}"/>
    <dgm:cxn modelId="{78DBAFF9-D90D-442E-841C-3BE2FF140EDC}" srcId="{B0BD8BE6-C4CF-410E-9D62-54E55EBDFCB0}" destId="{E368DEE8-C0C2-4277-8E83-D8866AE52333}" srcOrd="3" destOrd="0" parTransId="{0058821C-855D-4385-A15C-99C376ADE073}" sibTransId="{1436D074-1120-43E3-BCEE-E038FB9D3493}"/>
    <dgm:cxn modelId="{037E8D73-8559-44A5-A08B-B598F3E50A92}" type="presOf" srcId="{AD517A2C-543E-4437-8FFF-BA0F6407BAD6}" destId="{A8D57CAE-DE45-443B-B14E-3F74F414ED46}" srcOrd="0" destOrd="0" presId="urn:microsoft.com/office/officeart/2005/8/layout/chevron2"/>
    <dgm:cxn modelId="{5E23F9C1-1525-49A5-80F6-39242D620905}" type="presOf" srcId="{271946A4-69E8-4A13-AA3B-9B16444656FB}" destId="{8AA1EACD-3FA0-4366-BE43-0FBC43EF75AA}" srcOrd="0" destOrd="0" presId="urn:microsoft.com/office/officeart/2005/8/layout/chevron2"/>
    <dgm:cxn modelId="{42CE1F64-3041-4167-9067-F4128A88DCB2}" srcId="{AA87F6EB-2B1E-483F-841E-83FB7913D56A}" destId="{B0BD8BE6-C4CF-410E-9D62-54E55EBDFCB0}" srcOrd="1" destOrd="0" parTransId="{68F4F785-21E9-42A1-8E89-0781835E7473}" sibTransId="{0234B1A9-15D7-4BAD-A203-1A76B6C5AAAC}"/>
    <dgm:cxn modelId="{8588D32E-7C9F-4357-A434-6E320069CB0D}" srcId="{AA87F6EB-2B1E-483F-841E-83FB7913D56A}" destId="{8CE5E0AB-2473-4F98-9384-1976771D3754}" srcOrd="3" destOrd="0" parTransId="{197A4370-7AFD-41BF-A4FD-42B25CCC398B}" sibTransId="{775121C5-7EBF-4FA0-9FD6-AA6896B9514F}"/>
    <dgm:cxn modelId="{FC298A76-40DC-4398-AA89-B10822BDDA63}" srcId="{3647B39F-0B52-4032-9521-19A2B5DFE9E5}" destId="{6950CFF2-68DB-43A5-B315-037EAE6CB0F8}" srcOrd="1" destOrd="0" parTransId="{2F7D89AC-C854-4083-8763-82CEBFB8C809}" sibTransId="{2F6800B5-7850-4AB3-BE5B-F71654EEEB92}"/>
    <dgm:cxn modelId="{EBA965FE-20A0-4F1D-A81F-BDC6C1AD33FE}" srcId="{8CE5E0AB-2473-4F98-9384-1976771D3754}" destId="{2B29A914-8330-453A-8A6E-F16FB84E81FA}" srcOrd="0" destOrd="0" parTransId="{0D9C6B90-E5A9-4C84-9889-38626A37059E}" sibTransId="{CA90B898-FCED-4492-8D28-1930718B9156}"/>
    <dgm:cxn modelId="{5ACC248A-6DA3-4FEA-9919-08F88D679894}" type="presOf" srcId="{F173A5B8-C942-410E-9D5B-44E2D8DA9835}" destId="{8AD1238E-4D75-4A24-B382-311552FE41DC}" srcOrd="0" destOrd="2" presId="urn:microsoft.com/office/officeart/2005/8/layout/chevron2"/>
    <dgm:cxn modelId="{1A343C09-C8AE-4BF3-A635-3C3A1BE46233}" srcId="{3647B39F-0B52-4032-9521-19A2B5DFE9E5}" destId="{C937438E-BE29-49CF-B542-10D01F757594}" srcOrd="3" destOrd="0" parTransId="{771F3181-12D1-49E5-8031-EC3241231170}" sibTransId="{910155F5-7F6C-452D-B1DC-DE07548D7410}"/>
    <dgm:cxn modelId="{A5A21F23-2496-4114-B798-7D63F5F59B95}" type="presOf" srcId="{6950CFF2-68DB-43A5-B315-037EAE6CB0F8}" destId="{8AA1EACD-3FA0-4366-BE43-0FBC43EF75AA}" srcOrd="0" destOrd="1" presId="urn:microsoft.com/office/officeart/2005/8/layout/chevron2"/>
    <dgm:cxn modelId="{81789F9B-EDAD-4635-B2A9-76CF01A6B301}" srcId="{AD517A2C-543E-4437-8FFF-BA0F6407BAD6}" destId="{EED36800-C54E-42AB-96E5-742487DAC40D}" srcOrd="0" destOrd="0" parTransId="{92C80A5C-8543-4FA7-903B-C4DC02AEBDDD}" sibTransId="{5ADF3122-6A96-41AD-95C7-BC74C0AF5F0C}"/>
    <dgm:cxn modelId="{C955B3C4-57DB-4DCF-80AB-3680E1A1CE94}" srcId="{8CE5E0AB-2473-4F98-9384-1976771D3754}" destId="{ADCC942D-0FBC-4403-92AC-A27DCE18D0C9}" srcOrd="1" destOrd="0" parTransId="{9573F277-54FB-4761-963C-70875D63DE54}" sibTransId="{51CF607D-8285-45AB-8934-E702C06C8EB9}"/>
    <dgm:cxn modelId="{DEBEA0C0-9423-4742-978A-40D82B7D083D}" type="presOf" srcId="{2AD6E79F-4BC6-48CC-94C8-3360CAC6975D}" destId="{7D044BE8-E2F6-4355-A44C-A5B5DB57FAEE}" srcOrd="0" destOrd="3" presId="urn:microsoft.com/office/officeart/2005/8/layout/chevron2"/>
    <dgm:cxn modelId="{BC54DC15-F3FF-4914-A2CE-A8F98B879500}" type="presParOf" srcId="{CE76DDAB-E854-43FF-A5C2-A02AC09248EE}" destId="{758A8D34-A7DF-4C81-BA35-132CEF3CD2A9}" srcOrd="0" destOrd="0" presId="urn:microsoft.com/office/officeart/2005/8/layout/chevron2"/>
    <dgm:cxn modelId="{AE54AD6B-3B6A-4DBC-96D4-FA142DBB76E0}" type="presParOf" srcId="{758A8D34-A7DF-4C81-BA35-132CEF3CD2A9}" destId="{C8B1025D-A558-4657-9897-94F5320B3ABA}" srcOrd="0" destOrd="0" presId="urn:microsoft.com/office/officeart/2005/8/layout/chevron2"/>
    <dgm:cxn modelId="{5F395F7C-3120-4783-AD2A-BF7DAA61A130}" type="presParOf" srcId="{758A8D34-A7DF-4C81-BA35-132CEF3CD2A9}" destId="{8AA1EACD-3FA0-4366-BE43-0FBC43EF75AA}" srcOrd="1" destOrd="0" presId="urn:microsoft.com/office/officeart/2005/8/layout/chevron2"/>
    <dgm:cxn modelId="{A2C50CFF-DFAC-4098-A000-71635A0695F5}" type="presParOf" srcId="{CE76DDAB-E854-43FF-A5C2-A02AC09248EE}" destId="{76C76497-46E1-4C51-B868-AF78634F7F91}" srcOrd="1" destOrd="0" presId="urn:microsoft.com/office/officeart/2005/8/layout/chevron2"/>
    <dgm:cxn modelId="{4798EEC2-3BB7-4589-AA71-ADC961858F44}" type="presParOf" srcId="{CE76DDAB-E854-43FF-A5C2-A02AC09248EE}" destId="{4BA3DA6D-0EE0-45C1-93FD-AA771F68C83F}" srcOrd="2" destOrd="0" presId="urn:microsoft.com/office/officeart/2005/8/layout/chevron2"/>
    <dgm:cxn modelId="{C18C037F-A5C0-4EC6-9C62-346ADD6ABC7A}" type="presParOf" srcId="{4BA3DA6D-0EE0-45C1-93FD-AA771F68C83F}" destId="{9748FDC7-3275-4832-8A65-0A39222E6BB4}" srcOrd="0" destOrd="0" presId="urn:microsoft.com/office/officeart/2005/8/layout/chevron2"/>
    <dgm:cxn modelId="{1C8707D0-9491-4A53-82B7-0DDDEB0CDDBB}" type="presParOf" srcId="{4BA3DA6D-0EE0-45C1-93FD-AA771F68C83F}" destId="{A06D93D5-B8E7-467E-8A8E-B109442EEA58}" srcOrd="1" destOrd="0" presId="urn:microsoft.com/office/officeart/2005/8/layout/chevron2"/>
    <dgm:cxn modelId="{B62B2016-4797-491C-A72C-444CD94FAAD9}" type="presParOf" srcId="{CE76DDAB-E854-43FF-A5C2-A02AC09248EE}" destId="{5CF56CF6-3057-47E1-B202-709BF95A232C}" srcOrd="3" destOrd="0" presId="urn:microsoft.com/office/officeart/2005/8/layout/chevron2"/>
    <dgm:cxn modelId="{24E5A78A-4C72-4D69-AE60-748D64B2FF01}" type="presParOf" srcId="{CE76DDAB-E854-43FF-A5C2-A02AC09248EE}" destId="{EFE88EB2-9DD3-4FB6-942B-38ACC16C4982}" srcOrd="4" destOrd="0" presId="urn:microsoft.com/office/officeart/2005/8/layout/chevron2"/>
    <dgm:cxn modelId="{B5B729D7-E948-441E-8F7E-B28228FC156D}" type="presParOf" srcId="{EFE88EB2-9DD3-4FB6-942B-38ACC16C4982}" destId="{A8D57CAE-DE45-443B-B14E-3F74F414ED46}" srcOrd="0" destOrd="0" presId="urn:microsoft.com/office/officeart/2005/8/layout/chevron2"/>
    <dgm:cxn modelId="{1BBE2714-F812-4159-9427-2AD89C3092BE}" type="presParOf" srcId="{EFE88EB2-9DD3-4FB6-942B-38ACC16C4982}" destId="{8AD1238E-4D75-4A24-B382-311552FE41DC}" srcOrd="1" destOrd="0" presId="urn:microsoft.com/office/officeart/2005/8/layout/chevron2"/>
    <dgm:cxn modelId="{8D3D7601-783A-4A49-9FBA-CD54AA6127C1}" type="presParOf" srcId="{CE76DDAB-E854-43FF-A5C2-A02AC09248EE}" destId="{5CD1AB6B-BEC5-469B-BE4C-C75C3FB55251}" srcOrd="5" destOrd="0" presId="urn:microsoft.com/office/officeart/2005/8/layout/chevron2"/>
    <dgm:cxn modelId="{3A78BCEE-7453-44F8-8702-30F0DF3E5AD7}" type="presParOf" srcId="{CE76DDAB-E854-43FF-A5C2-A02AC09248EE}" destId="{D1FE4C97-9262-4736-B137-AB782A479130}" srcOrd="6" destOrd="0" presId="urn:microsoft.com/office/officeart/2005/8/layout/chevron2"/>
    <dgm:cxn modelId="{05F6F06E-2E00-49E5-B523-2C278F574F7C}" type="presParOf" srcId="{D1FE4C97-9262-4736-B137-AB782A479130}" destId="{BC39192B-AA92-4A53-94D0-0FFD332E99AB}" srcOrd="0" destOrd="0" presId="urn:microsoft.com/office/officeart/2005/8/layout/chevron2"/>
    <dgm:cxn modelId="{DF7CFD34-39B9-4393-B881-D8795ED2B341}" type="presParOf" srcId="{D1FE4C97-9262-4736-B137-AB782A479130}" destId="{7D044BE8-E2F6-4355-A44C-A5B5DB57FAE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1025D-A558-4657-9897-94F5320B3ABA}">
      <dsp:nvSpPr>
        <dsp:cNvPr id="0" name=""/>
        <dsp:cNvSpPr/>
      </dsp:nvSpPr>
      <dsp:spPr>
        <a:xfrm rot="5400000">
          <a:off x="-318625" y="325748"/>
          <a:ext cx="2124168" cy="14869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Initial Meeting</a:t>
          </a:r>
        </a:p>
      </dsp:txBody>
      <dsp:txXfrm rot="-5400000">
        <a:off x="1" y="750582"/>
        <a:ext cx="1486917" cy="637251"/>
      </dsp:txXfrm>
    </dsp:sp>
    <dsp:sp modelId="{8AA1EACD-3FA0-4366-BE43-0FBC43EF75AA}">
      <dsp:nvSpPr>
        <dsp:cNvPr id="0" name=""/>
        <dsp:cNvSpPr/>
      </dsp:nvSpPr>
      <dsp:spPr>
        <a:xfrm rot="5400000">
          <a:off x="3062051" y="-1568011"/>
          <a:ext cx="1380709" cy="45309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 Ideally within the first week of employment</a:t>
          </a:r>
          <a:endParaRPr lang="en-US" sz="1100" b="1" kern="1200">
            <a:solidFill>
              <a:schemeClr val="tx1"/>
            </a:solidFill>
          </a:endParaRPr>
        </a:p>
        <a:p>
          <a:pPr marL="57150" lvl="1" indent="-57150" algn="l" defTabSz="488950">
            <a:lnSpc>
              <a:spcPct val="90000"/>
            </a:lnSpc>
            <a:spcBef>
              <a:spcPct val="0"/>
            </a:spcBef>
            <a:spcAft>
              <a:spcPct val="15000"/>
            </a:spcAft>
            <a:buChar char="••"/>
          </a:pPr>
          <a:r>
            <a:rPr lang="en-US" sz="1100" kern="1200"/>
            <a:t> Establish supervision plan</a:t>
          </a:r>
          <a:endParaRPr lang="en-US" sz="1100" b="1" kern="1200">
            <a:solidFill>
              <a:schemeClr val="tx1"/>
            </a:solidFill>
          </a:endParaRPr>
        </a:p>
        <a:p>
          <a:pPr marL="57150" lvl="1" indent="-57150" algn="l" defTabSz="488950">
            <a:lnSpc>
              <a:spcPct val="90000"/>
            </a:lnSpc>
            <a:spcBef>
              <a:spcPct val="0"/>
            </a:spcBef>
            <a:spcAft>
              <a:spcPct val="15000"/>
            </a:spcAft>
            <a:buChar char="••"/>
          </a:pPr>
          <a:r>
            <a:rPr lang="en-US" sz="1100" kern="1200"/>
            <a:t> Discuss strengths and weaknesses</a:t>
          </a:r>
        </a:p>
        <a:p>
          <a:pPr marL="57150" lvl="1" indent="-57150" algn="l" defTabSz="488950">
            <a:lnSpc>
              <a:spcPct val="90000"/>
            </a:lnSpc>
            <a:spcBef>
              <a:spcPct val="0"/>
            </a:spcBef>
            <a:spcAft>
              <a:spcPct val="15000"/>
            </a:spcAft>
            <a:buChar char="••"/>
          </a:pPr>
          <a:r>
            <a:rPr lang="en-US" sz="1100" kern="1200"/>
            <a:t> Establish areas of keen interest</a:t>
          </a:r>
        </a:p>
        <a:p>
          <a:pPr marL="57150" lvl="1" indent="-57150" algn="l" defTabSz="488950">
            <a:lnSpc>
              <a:spcPct val="90000"/>
            </a:lnSpc>
            <a:spcBef>
              <a:spcPct val="0"/>
            </a:spcBef>
            <a:spcAft>
              <a:spcPct val="15000"/>
            </a:spcAft>
            <a:buChar char="••"/>
          </a:pPr>
          <a:r>
            <a:rPr lang="en-US" sz="1100" kern="1200"/>
            <a:t> Factor in protected time for learning and development</a:t>
          </a:r>
        </a:p>
        <a:p>
          <a:pPr marL="57150" lvl="1" indent="-57150" algn="l" defTabSz="488950">
            <a:lnSpc>
              <a:spcPct val="90000"/>
            </a:lnSpc>
            <a:spcBef>
              <a:spcPct val="0"/>
            </a:spcBef>
            <a:spcAft>
              <a:spcPct val="15000"/>
            </a:spcAft>
            <a:buChar char="••"/>
          </a:pPr>
          <a:r>
            <a:rPr lang="en-US" sz="1100" kern="1200"/>
            <a:t> Set date for next meeting</a:t>
          </a:r>
        </a:p>
      </dsp:txBody>
      <dsp:txXfrm rot="-5400000">
        <a:off x="1486918" y="74523"/>
        <a:ext cx="4463576" cy="1245907"/>
      </dsp:txXfrm>
    </dsp:sp>
    <dsp:sp modelId="{9748FDC7-3275-4832-8A65-0A39222E6BB4}">
      <dsp:nvSpPr>
        <dsp:cNvPr id="0" name=""/>
        <dsp:cNvSpPr/>
      </dsp:nvSpPr>
      <dsp:spPr>
        <a:xfrm rot="5400000">
          <a:off x="-318625" y="2292348"/>
          <a:ext cx="2124168" cy="14869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First Month Review</a:t>
          </a:r>
        </a:p>
      </dsp:txBody>
      <dsp:txXfrm rot="-5400000">
        <a:off x="1" y="2717182"/>
        <a:ext cx="1486917" cy="637251"/>
      </dsp:txXfrm>
    </dsp:sp>
    <dsp:sp modelId="{A06D93D5-B8E7-467E-8A8E-B109442EEA58}">
      <dsp:nvSpPr>
        <dsp:cNvPr id="0" name=""/>
        <dsp:cNvSpPr/>
      </dsp:nvSpPr>
      <dsp:spPr>
        <a:xfrm rot="5400000">
          <a:off x="3062051" y="398588"/>
          <a:ext cx="1380709" cy="45309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latin typeface="+mn-lt"/>
          </a:endParaRPr>
        </a:p>
        <a:p>
          <a:pPr marL="57150" lvl="1" indent="-57150" algn="l" defTabSz="488950">
            <a:lnSpc>
              <a:spcPct val="90000"/>
            </a:lnSpc>
            <a:spcBef>
              <a:spcPct val="0"/>
            </a:spcBef>
            <a:spcAft>
              <a:spcPct val="15000"/>
            </a:spcAft>
            <a:buChar char="••"/>
          </a:pPr>
          <a:endParaRPr lang="en-GB" sz="1100" kern="1200">
            <a:latin typeface="+mn-lt"/>
          </a:endParaRPr>
        </a:p>
        <a:p>
          <a:pPr marL="57150" lvl="1" indent="-57150" algn="l" defTabSz="488950">
            <a:lnSpc>
              <a:spcPct val="90000"/>
            </a:lnSpc>
            <a:spcBef>
              <a:spcPct val="0"/>
            </a:spcBef>
            <a:spcAft>
              <a:spcPct val="15000"/>
            </a:spcAft>
            <a:buChar char="••"/>
          </a:pPr>
          <a:r>
            <a:rPr lang="en-US" sz="1100" kern="1200">
              <a:latin typeface="+mn-lt"/>
            </a:rPr>
            <a:t> Set competencies based upon departmental needs at given employment level, factoring in preceptee self-identified areas of improvement</a:t>
          </a:r>
          <a:endParaRPr lang="en-US" sz="1100" b="1" kern="1200">
            <a:solidFill>
              <a:schemeClr val="tx1"/>
            </a:solidFill>
            <a:latin typeface="+mn-lt"/>
          </a:endParaRPr>
        </a:p>
        <a:p>
          <a:pPr marL="57150" lvl="1" indent="-57150" algn="l" defTabSz="488950">
            <a:lnSpc>
              <a:spcPct val="90000"/>
            </a:lnSpc>
            <a:spcBef>
              <a:spcPct val="0"/>
            </a:spcBef>
            <a:spcAft>
              <a:spcPct val="15000"/>
            </a:spcAft>
            <a:buChar char="••"/>
          </a:pPr>
          <a:r>
            <a:rPr lang="en-US" sz="1100" kern="1200">
              <a:latin typeface="+mn-lt"/>
            </a:rPr>
            <a:t> Discuss and agree general review plan as suggested below</a:t>
          </a:r>
          <a:endParaRPr lang="en-US" sz="1100" b="1" kern="1200">
            <a:solidFill>
              <a:schemeClr val="tx1"/>
            </a:solidFill>
            <a:latin typeface="+mn-lt"/>
          </a:endParaRPr>
        </a:p>
        <a:p>
          <a:pPr marL="57150" lvl="1" indent="-57150" algn="l" defTabSz="488950">
            <a:lnSpc>
              <a:spcPct val="90000"/>
            </a:lnSpc>
            <a:spcBef>
              <a:spcPct val="0"/>
            </a:spcBef>
            <a:spcAft>
              <a:spcPct val="15000"/>
            </a:spcAft>
            <a:buChar char="••"/>
          </a:pPr>
          <a:r>
            <a:rPr lang="en-US" sz="1100" kern="1200">
              <a:latin typeface="+mn-lt"/>
            </a:rPr>
            <a:t> Develop key progress indicators against set competencies</a:t>
          </a:r>
          <a:endParaRPr lang="en-US" sz="1100" b="1" kern="1200">
            <a:solidFill>
              <a:schemeClr val="tx1"/>
            </a:solidFill>
            <a:latin typeface="+mn-lt"/>
          </a:endParaRPr>
        </a:p>
      </dsp:txBody>
      <dsp:txXfrm rot="-5400000">
        <a:off x="1486918" y="2041123"/>
        <a:ext cx="4463576" cy="1245907"/>
      </dsp:txXfrm>
    </dsp:sp>
    <dsp:sp modelId="{A8D57CAE-DE45-443B-B14E-3F74F414ED46}">
      <dsp:nvSpPr>
        <dsp:cNvPr id="0" name=""/>
        <dsp:cNvSpPr/>
      </dsp:nvSpPr>
      <dsp:spPr>
        <a:xfrm rot="5400000">
          <a:off x="-318625" y="4258948"/>
          <a:ext cx="2124168" cy="14869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2/3/6/9 Month Review</a:t>
          </a:r>
        </a:p>
      </dsp:txBody>
      <dsp:txXfrm rot="-5400000">
        <a:off x="1" y="4683782"/>
        <a:ext cx="1486917" cy="637251"/>
      </dsp:txXfrm>
    </dsp:sp>
    <dsp:sp modelId="{8AD1238E-4D75-4A24-B382-311552FE41DC}">
      <dsp:nvSpPr>
        <dsp:cNvPr id="0" name=""/>
        <dsp:cNvSpPr/>
      </dsp:nvSpPr>
      <dsp:spPr>
        <a:xfrm rot="5400000">
          <a:off x="3062051" y="2365188"/>
          <a:ext cx="1380709" cy="45309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b="1" kern="1200"/>
        </a:p>
        <a:p>
          <a:pPr marL="57150" lvl="1" indent="-57150" algn="l" defTabSz="488950">
            <a:lnSpc>
              <a:spcPct val="90000"/>
            </a:lnSpc>
            <a:spcBef>
              <a:spcPct val="0"/>
            </a:spcBef>
            <a:spcAft>
              <a:spcPct val="15000"/>
            </a:spcAft>
            <a:buChar char="••"/>
          </a:pPr>
          <a:r>
            <a:rPr lang="en-US" sz="1100" kern="1200"/>
            <a:t>Review progress to date against set competencies</a:t>
          </a:r>
        </a:p>
        <a:p>
          <a:pPr marL="57150" lvl="1" indent="-57150" algn="l" defTabSz="488950">
            <a:lnSpc>
              <a:spcPct val="90000"/>
            </a:lnSpc>
            <a:spcBef>
              <a:spcPct val="0"/>
            </a:spcBef>
            <a:spcAft>
              <a:spcPct val="15000"/>
            </a:spcAft>
            <a:buChar char="••"/>
          </a:pPr>
          <a:r>
            <a:rPr lang="en-US" sz="1100" kern="1200"/>
            <a:t>Develop action plan for period until next review</a:t>
          </a:r>
        </a:p>
      </dsp:txBody>
      <dsp:txXfrm rot="-5400000">
        <a:off x="1486918" y="4007723"/>
        <a:ext cx="4463576" cy="1245907"/>
      </dsp:txXfrm>
    </dsp:sp>
    <dsp:sp modelId="{BC39192B-AA92-4A53-94D0-0FFD332E99AB}">
      <dsp:nvSpPr>
        <dsp:cNvPr id="0" name=""/>
        <dsp:cNvSpPr/>
      </dsp:nvSpPr>
      <dsp:spPr>
        <a:xfrm rot="5400000">
          <a:off x="-318625" y="6225548"/>
          <a:ext cx="2124168" cy="14869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Final Review</a:t>
          </a:r>
        </a:p>
      </dsp:txBody>
      <dsp:txXfrm rot="-5400000">
        <a:off x="1" y="6650382"/>
        <a:ext cx="1486917" cy="637251"/>
      </dsp:txXfrm>
    </dsp:sp>
    <dsp:sp modelId="{7D044BE8-E2F6-4355-A44C-A5B5DB57FAEE}">
      <dsp:nvSpPr>
        <dsp:cNvPr id="0" name=""/>
        <dsp:cNvSpPr/>
      </dsp:nvSpPr>
      <dsp:spPr>
        <a:xfrm rot="5400000">
          <a:off x="3062051" y="4310166"/>
          <a:ext cx="1380709" cy="45309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114300" lvl="1" indent="-114300" algn="l" defTabSz="622300">
            <a:lnSpc>
              <a:spcPct val="90000"/>
            </a:lnSpc>
            <a:spcBef>
              <a:spcPct val="0"/>
            </a:spcBef>
            <a:spcAft>
              <a:spcPct val="15000"/>
            </a:spcAft>
            <a:buChar char="••"/>
          </a:pPr>
          <a:endParaRPr lang="en-US" sz="1400" b="1" kern="1200"/>
        </a:p>
        <a:p>
          <a:pPr marL="57150" lvl="1" indent="-57150" algn="l" defTabSz="488950">
            <a:lnSpc>
              <a:spcPct val="90000"/>
            </a:lnSpc>
            <a:spcBef>
              <a:spcPct val="0"/>
            </a:spcBef>
            <a:spcAft>
              <a:spcPct val="15000"/>
            </a:spcAft>
            <a:buChar char="••"/>
          </a:pPr>
          <a:r>
            <a:rPr lang="en-US" sz="1100" kern="1200"/>
            <a:t> Complete BAA preceptorship final review document</a:t>
          </a:r>
        </a:p>
        <a:p>
          <a:pPr marL="57150" lvl="1" indent="-57150" algn="l" defTabSz="488950">
            <a:lnSpc>
              <a:spcPct val="90000"/>
            </a:lnSpc>
            <a:spcBef>
              <a:spcPct val="0"/>
            </a:spcBef>
            <a:spcAft>
              <a:spcPct val="15000"/>
            </a:spcAft>
            <a:buChar char="••"/>
          </a:pPr>
          <a:r>
            <a:rPr lang="en-US" sz="1100" kern="1200"/>
            <a:t> Preceptee reflection</a:t>
          </a:r>
        </a:p>
        <a:p>
          <a:pPr marL="57150" lvl="1" indent="-57150" algn="l" defTabSz="488950">
            <a:lnSpc>
              <a:spcPct val="90000"/>
            </a:lnSpc>
            <a:spcBef>
              <a:spcPct val="0"/>
            </a:spcBef>
            <a:spcAft>
              <a:spcPct val="15000"/>
            </a:spcAft>
            <a:buChar char="••"/>
          </a:pPr>
          <a:r>
            <a:rPr lang="en-US" sz="1100" kern="1200"/>
            <a:t> Share ongoing developmental plan with line manager for PADR</a:t>
          </a:r>
        </a:p>
      </dsp:txBody>
      <dsp:txXfrm rot="-5400000">
        <a:off x="1486918" y="5952701"/>
        <a:ext cx="4463576" cy="12459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AED35AFC16F4DAE587B5EF05819EB" ma:contentTypeVersion="7" ma:contentTypeDescription="Create a new document." ma:contentTypeScope="" ma:versionID="a1667260e65dced37ae4461de6bea619">
  <xsd:schema xmlns:xsd="http://www.w3.org/2001/XMLSchema" xmlns:xs="http://www.w3.org/2001/XMLSchema" xmlns:p="http://schemas.microsoft.com/office/2006/metadata/properties" xmlns:ns2="ff2ae5c0-e234-48d8-8f95-3a90ff108dab" targetNamespace="http://schemas.microsoft.com/office/2006/metadata/properties" ma:root="true" ma:fieldsID="2b814966daa332cd82fb836a13527959" ns2:_="">
    <xsd:import namespace="ff2ae5c0-e234-48d8-8f95-3a90ff108d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e5c0-e234-48d8-8f95-3a90ff108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A6000-A916-46F4-A6E7-1478FD7A1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e5c0-e234-48d8-8f95-3a90ff108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CAE62-8A50-4827-8718-255D7955CBB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2ae5c0-e234-48d8-8f95-3a90ff108da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9BAE157-EAF6-4DF6-8EA9-2F6C91453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1408</Words>
  <Characters>8029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Anderson (BCUHB - Audiology)</dc:creator>
  <cp:lastModifiedBy>Rebecca Anderson (BCUHB - Audiology)</cp:lastModifiedBy>
  <cp:revision>2</cp:revision>
  <dcterms:created xsi:type="dcterms:W3CDTF">2022-09-08T12:47:00Z</dcterms:created>
  <dcterms:modified xsi:type="dcterms:W3CDTF">2022-09-08T12:47:00Z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0x0101000DEAED35AFC16F4DAE587B5EF05819EB</vt:lpwstr>
  </property>
</Properties>
</file>