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D56" w:rsidRDefault="00431421" w:rsidP="00E22322">
      <w:pPr>
        <w:jc w:val="center"/>
      </w:pPr>
      <w:r>
        <w:rPr>
          <w:noProof/>
          <w:lang w:val="en-GB" w:eastAsia="en-GB"/>
        </w:rPr>
        <w:drawing>
          <wp:inline distT="0" distB="0" distL="0" distR="0" wp14:anchorId="4AED05E2" wp14:editId="02078858">
            <wp:extent cx="1095375" cy="591030"/>
            <wp:effectExtent l="0" t="0" r="0" b="0"/>
            <wp:docPr id="486348257" name="Picture 48634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95375" cy="591030"/>
                    </a:xfrm>
                    <a:prstGeom prst="rect">
                      <a:avLst/>
                    </a:prstGeom>
                  </pic:spPr>
                </pic:pic>
              </a:graphicData>
            </a:graphic>
          </wp:inline>
        </w:drawing>
      </w:r>
    </w:p>
    <w:p w:rsidR="00431421" w:rsidRDefault="00431421" w:rsidP="00431421">
      <w:pPr>
        <w:jc w:val="center"/>
        <w:rPr>
          <w:rFonts w:ascii="Calibri" w:eastAsia="Calibri" w:hAnsi="Calibri" w:cs="Calibri"/>
          <w:color w:val="000000" w:themeColor="text1"/>
          <w:sz w:val="24"/>
          <w:szCs w:val="24"/>
        </w:rPr>
      </w:pPr>
      <w:r w:rsidRPr="251CF38A">
        <w:rPr>
          <w:rFonts w:ascii="Calibri" w:eastAsia="Calibri" w:hAnsi="Calibri" w:cs="Calibri"/>
          <w:b/>
          <w:bCs/>
          <w:color w:val="000000" w:themeColor="text1"/>
          <w:sz w:val="24"/>
          <w:szCs w:val="24"/>
          <w:u w:val="single"/>
          <w:lang w:val="en-GB"/>
        </w:rPr>
        <w:t>Cadmus Inclusive</w:t>
      </w:r>
    </w:p>
    <w:p w:rsidR="00544405" w:rsidRDefault="00431421" w:rsidP="0095503B">
      <w:pPr>
        <w:jc w:val="center"/>
        <w:rPr>
          <w:rFonts w:ascii="Calibri" w:eastAsia="Calibri" w:hAnsi="Calibri" w:cs="Calibri"/>
          <w:b/>
          <w:bCs/>
          <w:i/>
          <w:iCs/>
          <w:color w:val="000000" w:themeColor="text1"/>
          <w:sz w:val="24"/>
          <w:szCs w:val="24"/>
          <w:lang w:val="en-GB"/>
        </w:rPr>
      </w:pPr>
      <w:r w:rsidRPr="251CF38A">
        <w:rPr>
          <w:rFonts w:ascii="Calibri" w:eastAsia="Calibri" w:hAnsi="Calibri" w:cs="Calibri"/>
          <w:b/>
          <w:bCs/>
          <w:i/>
          <w:iCs/>
          <w:color w:val="000000" w:themeColor="text1"/>
          <w:sz w:val="24"/>
          <w:szCs w:val="24"/>
          <w:lang w:val="en-GB"/>
        </w:rPr>
        <w:t>Thinking diff</w:t>
      </w:r>
      <w:r w:rsidR="00BD22EA">
        <w:rPr>
          <w:rFonts w:ascii="Calibri" w:eastAsia="Calibri" w:hAnsi="Calibri" w:cs="Calibri"/>
          <w:b/>
          <w:bCs/>
          <w:i/>
          <w:iCs/>
          <w:color w:val="000000" w:themeColor="text1"/>
          <w:sz w:val="24"/>
          <w:szCs w:val="24"/>
          <w:lang w:val="en-GB"/>
        </w:rPr>
        <w:t>erently for a brighter tomorrow…</w:t>
      </w:r>
    </w:p>
    <w:p w:rsidR="005867B3" w:rsidRPr="005867B3" w:rsidRDefault="005867B3" w:rsidP="0095503B">
      <w:pPr>
        <w:jc w:val="center"/>
        <w:rPr>
          <w:rFonts w:ascii="Calibri" w:eastAsia="Calibri" w:hAnsi="Calibri" w:cs="Calibri"/>
          <w:b/>
          <w:bCs/>
          <w:iCs/>
          <w:color w:val="000000" w:themeColor="text1"/>
          <w:sz w:val="24"/>
          <w:szCs w:val="24"/>
          <w:u w:val="single"/>
          <w:lang w:val="en-GB"/>
        </w:rPr>
      </w:pPr>
      <w:r w:rsidRPr="005867B3">
        <w:rPr>
          <w:rFonts w:ascii="Calibri" w:eastAsia="Calibri" w:hAnsi="Calibri" w:cs="Calibri"/>
          <w:b/>
          <w:bCs/>
          <w:iCs/>
          <w:color w:val="000000" w:themeColor="text1"/>
          <w:sz w:val="24"/>
          <w:szCs w:val="24"/>
          <w:u w:val="single"/>
          <w:lang w:val="en-GB"/>
        </w:rPr>
        <w:t>The Booklist</w:t>
      </w:r>
    </w:p>
    <w:p w:rsidR="003731FC" w:rsidRDefault="003731FC" w:rsidP="003731FC">
      <w:pPr>
        <w:jc w:val="center"/>
        <w:rPr>
          <w:rFonts w:ascii="Calibri" w:eastAsia="Calibri" w:hAnsi="Calibri" w:cs="Calibri"/>
          <w:b/>
          <w:bCs/>
          <w:iCs/>
          <w:color w:val="000000" w:themeColor="text1"/>
        </w:rPr>
      </w:pPr>
      <w:r>
        <w:rPr>
          <w:noProof/>
          <w:lang w:val="en-GB" w:eastAsia="en-GB"/>
        </w:rPr>
        <w:drawing>
          <wp:inline distT="0" distB="0" distL="0" distR="0" wp14:anchorId="491D832A" wp14:editId="362578B3">
            <wp:extent cx="809675" cy="723900"/>
            <wp:effectExtent l="0" t="0" r="9525" b="0"/>
            <wp:docPr id="3" name="Picture 3" descr="Can Bears Ski? : Antrobus, Raymond, Dunbar, Pol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Bears Ski? : Antrobus, Raymond, Dunbar, Polly: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622" cy="729217"/>
                    </a:xfrm>
                    <a:prstGeom prst="rect">
                      <a:avLst/>
                    </a:prstGeom>
                    <a:noFill/>
                    <a:ln>
                      <a:noFill/>
                    </a:ln>
                  </pic:spPr>
                </pic:pic>
              </a:graphicData>
            </a:graphic>
          </wp:inline>
        </w:drawing>
      </w:r>
    </w:p>
    <w:p w:rsidR="005867B3" w:rsidRPr="003731FC" w:rsidRDefault="005867B3" w:rsidP="003731FC">
      <w:pPr>
        <w:jc w:val="center"/>
        <w:rPr>
          <w:rFonts w:ascii="Calibri" w:eastAsia="Calibri" w:hAnsi="Calibri" w:cs="Calibri"/>
          <w:b/>
          <w:bCs/>
          <w:iCs/>
          <w:color w:val="000000" w:themeColor="text1"/>
        </w:rPr>
      </w:pPr>
      <w:r w:rsidRPr="003731FC">
        <w:rPr>
          <w:rFonts w:ascii="Calibri" w:eastAsia="Calibri" w:hAnsi="Calibri" w:cs="Calibri"/>
          <w:b/>
          <w:bCs/>
          <w:iCs/>
          <w:color w:val="000000" w:themeColor="text1"/>
        </w:rPr>
        <w:t xml:space="preserve">Can Bears Ski? </w:t>
      </w:r>
      <w:r w:rsidR="003731FC" w:rsidRPr="003731FC">
        <w:rPr>
          <w:rFonts w:ascii="Calibri" w:eastAsia="Calibri" w:hAnsi="Calibri" w:cs="Calibri"/>
          <w:b/>
          <w:bCs/>
          <w:iCs/>
          <w:color w:val="000000" w:themeColor="text1"/>
        </w:rPr>
        <w:t xml:space="preserve">– </w:t>
      </w:r>
      <w:r w:rsidRPr="003731FC">
        <w:rPr>
          <w:rFonts w:ascii="Calibri" w:eastAsia="Calibri" w:hAnsi="Calibri" w:cs="Calibri"/>
          <w:b/>
          <w:bCs/>
          <w:iCs/>
          <w:color w:val="000000" w:themeColor="text1"/>
        </w:rPr>
        <w:t xml:space="preserve">By Raymond </w:t>
      </w:r>
      <w:proofErr w:type="spellStart"/>
      <w:r w:rsidRPr="003731FC">
        <w:rPr>
          <w:rFonts w:ascii="Calibri" w:eastAsia="Calibri" w:hAnsi="Calibri" w:cs="Calibri"/>
          <w:b/>
          <w:bCs/>
          <w:iCs/>
          <w:color w:val="000000" w:themeColor="text1"/>
        </w:rPr>
        <w:t>Antrobus</w:t>
      </w:r>
      <w:proofErr w:type="spellEnd"/>
    </w:p>
    <w:p w:rsidR="005867B3" w:rsidRPr="003731FC" w:rsidRDefault="005867B3" w:rsidP="005867B3">
      <w:pPr>
        <w:rPr>
          <w:rFonts w:cstheme="minorHAnsi"/>
          <w:color w:val="0F1111"/>
          <w:shd w:val="clear" w:color="auto" w:fill="FFFFFF"/>
        </w:rPr>
      </w:pPr>
      <w:r w:rsidRPr="003731FC">
        <w:rPr>
          <w:rFonts w:cstheme="minorHAnsi"/>
          <w:color w:val="0F1111"/>
          <w:shd w:val="clear" w:color="auto" w:fill="FFFFFF"/>
        </w:rPr>
        <w:t>Little Bear </w:t>
      </w:r>
      <w:r w:rsidRPr="003731FC">
        <w:rPr>
          <w:rStyle w:val="a-text-italic"/>
          <w:rFonts w:cstheme="minorHAnsi"/>
          <w:color w:val="0F1111"/>
          <w:shd w:val="clear" w:color="auto" w:fill="FFFFFF"/>
        </w:rPr>
        <w:t>feels</w:t>
      </w:r>
      <w:r w:rsidRPr="003731FC">
        <w:rPr>
          <w:rFonts w:cstheme="minorHAnsi"/>
          <w:color w:val="0F1111"/>
          <w:shd w:val="clear" w:color="auto" w:fill="FFFFFF"/>
        </w:rPr>
        <w:t> the world around him. He feels his bed rumble when Dad Bear wakes him up in the morning. But something else is missing, like when his friends tell jokes that h</w:t>
      </w:r>
      <w:r w:rsidR="003731FC" w:rsidRPr="003731FC">
        <w:rPr>
          <w:rFonts w:cstheme="minorHAnsi"/>
          <w:color w:val="0F1111"/>
          <w:shd w:val="clear" w:color="auto" w:fill="FFFFFF"/>
        </w:rPr>
        <w:t xml:space="preserve">e isn't sure he understands. </w:t>
      </w:r>
      <w:r w:rsidRPr="003731FC">
        <w:rPr>
          <w:rFonts w:cstheme="minorHAnsi"/>
          <w:color w:val="0F1111"/>
          <w:shd w:val="clear" w:color="auto" w:fill="FFFFFF"/>
        </w:rPr>
        <w:t>Little Bear hears the question, "Can bears ski?" Then, one day, Dad Bear takes him to see an "</w:t>
      </w:r>
      <w:proofErr w:type="spellStart"/>
      <w:r w:rsidRPr="003731FC">
        <w:rPr>
          <w:rFonts w:cstheme="minorHAnsi"/>
          <w:color w:val="0F1111"/>
          <w:shd w:val="clear" w:color="auto" w:fill="FFFFFF"/>
        </w:rPr>
        <w:t>aud</w:t>
      </w:r>
      <w:proofErr w:type="spellEnd"/>
      <w:r w:rsidRPr="003731FC">
        <w:rPr>
          <w:rFonts w:cstheme="minorHAnsi"/>
          <w:color w:val="0F1111"/>
          <w:shd w:val="clear" w:color="auto" w:fill="FFFFFF"/>
        </w:rPr>
        <w:t>-</w:t>
      </w:r>
      <w:proofErr w:type="spellStart"/>
      <w:r w:rsidRPr="003731FC">
        <w:rPr>
          <w:rFonts w:cstheme="minorHAnsi"/>
          <w:color w:val="0F1111"/>
          <w:shd w:val="clear" w:color="auto" w:fill="FFFFFF"/>
        </w:rPr>
        <w:t>i</w:t>
      </w:r>
      <w:proofErr w:type="spellEnd"/>
      <w:r w:rsidRPr="003731FC">
        <w:rPr>
          <w:rFonts w:cstheme="minorHAnsi"/>
          <w:color w:val="0F1111"/>
          <w:shd w:val="clear" w:color="auto" w:fill="FFFFFF"/>
        </w:rPr>
        <w:t>-</w:t>
      </w:r>
      <w:proofErr w:type="spellStart"/>
      <w:r w:rsidRPr="003731FC">
        <w:rPr>
          <w:rFonts w:cstheme="minorHAnsi"/>
          <w:color w:val="0F1111"/>
          <w:shd w:val="clear" w:color="auto" w:fill="FFFFFF"/>
        </w:rPr>
        <w:t>olo</w:t>
      </w:r>
      <w:proofErr w:type="spellEnd"/>
      <w:r w:rsidRPr="003731FC">
        <w:rPr>
          <w:rFonts w:cstheme="minorHAnsi"/>
          <w:color w:val="0F1111"/>
          <w:shd w:val="clear" w:color="auto" w:fill="FFFFFF"/>
        </w:rPr>
        <w:t xml:space="preserve">-gist," and Little Bear learns that he has been experiencing deafness and will start wearing hearing aids. Soon he figures out what that puzzling refrain is: "Can you hear me?" </w:t>
      </w:r>
    </w:p>
    <w:p w:rsidR="003731FC" w:rsidRDefault="003731FC" w:rsidP="003731FC">
      <w:pPr>
        <w:rPr>
          <w:rFonts w:cstheme="minorHAnsi"/>
          <w:b/>
          <w:color w:val="0F1111"/>
          <w:shd w:val="clear" w:color="auto" w:fill="FFFFFF"/>
        </w:rPr>
      </w:pPr>
    </w:p>
    <w:p w:rsidR="003731FC" w:rsidRDefault="003731FC" w:rsidP="003731FC">
      <w:pPr>
        <w:jc w:val="center"/>
        <w:rPr>
          <w:rFonts w:cstheme="minorHAnsi"/>
          <w:b/>
          <w:color w:val="0F1111"/>
          <w:shd w:val="clear" w:color="auto" w:fill="FFFFFF"/>
        </w:rPr>
      </w:pPr>
      <w:r>
        <w:rPr>
          <w:noProof/>
          <w:lang w:val="en-GB" w:eastAsia="en-GB"/>
        </w:rPr>
        <w:drawing>
          <wp:inline distT="0" distB="0" distL="0" distR="0" wp14:anchorId="1AF3F335" wp14:editId="6777BF32">
            <wp:extent cx="601895" cy="922020"/>
            <wp:effectExtent l="0" t="0" r="8255" b="0"/>
            <wp:docPr id="2" name="Picture 2" descr="Echo Come Home: Rix, Megan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o Come Home: Rix, Megan + Free Delive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598" cy="927693"/>
                    </a:xfrm>
                    <a:prstGeom prst="rect">
                      <a:avLst/>
                    </a:prstGeom>
                    <a:noFill/>
                    <a:ln>
                      <a:noFill/>
                    </a:ln>
                  </pic:spPr>
                </pic:pic>
              </a:graphicData>
            </a:graphic>
          </wp:inline>
        </w:drawing>
      </w:r>
    </w:p>
    <w:p w:rsidR="003731FC" w:rsidRPr="003731FC" w:rsidRDefault="005867B3" w:rsidP="003731FC">
      <w:pPr>
        <w:jc w:val="center"/>
        <w:rPr>
          <w:rFonts w:cstheme="minorHAnsi"/>
          <w:b/>
          <w:color w:val="0F1111"/>
          <w:shd w:val="clear" w:color="auto" w:fill="FFFFFF"/>
        </w:rPr>
      </w:pPr>
      <w:r w:rsidRPr="003731FC">
        <w:rPr>
          <w:rFonts w:cstheme="minorHAnsi"/>
          <w:b/>
          <w:color w:val="0F1111"/>
          <w:shd w:val="clear" w:color="auto" w:fill="FFFFFF"/>
        </w:rPr>
        <w:t>Echo Come Home</w:t>
      </w:r>
      <w:r w:rsidR="003731FC" w:rsidRPr="003731FC">
        <w:rPr>
          <w:rFonts w:cstheme="minorHAnsi"/>
          <w:b/>
          <w:color w:val="0F1111"/>
          <w:shd w:val="clear" w:color="auto" w:fill="FFFFFF"/>
        </w:rPr>
        <w:t xml:space="preserve"> - </w:t>
      </w:r>
      <w:r w:rsidRPr="003731FC">
        <w:rPr>
          <w:rFonts w:cstheme="minorHAnsi"/>
          <w:b/>
          <w:color w:val="0F1111"/>
          <w:shd w:val="clear" w:color="auto" w:fill="FFFFFF"/>
        </w:rPr>
        <w:t>By Megan Rix</w:t>
      </w:r>
    </w:p>
    <w:p w:rsidR="005867B3" w:rsidRPr="003731FC" w:rsidRDefault="005867B3" w:rsidP="003731FC">
      <w:pPr>
        <w:rPr>
          <w:rFonts w:cstheme="minorHAnsi"/>
          <w:b/>
          <w:color w:val="0F1111"/>
          <w:shd w:val="clear" w:color="auto" w:fill="FFFFFF"/>
        </w:rPr>
      </w:pPr>
      <w:r w:rsidRPr="003731FC">
        <w:rPr>
          <w:rFonts w:cstheme="minorHAnsi"/>
          <w:color w:val="181818"/>
        </w:rPr>
        <w:t xml:space="preserve">Eleven-year-old Jake is dreading his new school. No one understands how hard it is for him to make friends. But then Jake meets Echo. Echo is a stray puppy, training to be a hearing dog. With Echo by his side, Jake's confidence grows. </w:t>
      </w:r>
      <w:r w:rsidRPr="003731FC">
        <w:rPr>
          <w:rFonts w:cstheme="minorHAnsi"/>
          <w:bCs/>
          <w:color w:val="181818"/>
        </w:rPr>
        <w:t>But then something terrible happens and Jake and Echo are separated. Determined to find his way back to Jake, Echo sets out on the difficult journey home.</w:t>
      </w:r>
    </w:p>
    <w:p w:rsidR="003731FC" w:rsidRDefault="003731FC" w:rsidP="003731FC">
      <w:pPr>
        <w:jc w:val="center"/>
        <w:rPr>
          <w:rFonts w:cstheme="minorHAnsi"/>
          <w:b/>
          <w:color w:val="0F1111"/>
          <w:shd w:val="clear" w:color="auto" w:fill="FFFFFF"/>
        </w:rPr>
      </w:pPr>
      <w:r>
        <w:rPr>
          <w:noProof/>
          <w:lang w:val="en-GB" w:eastAsia="en-GB"/>
        </w:rPr>
        <w:drawing>
          <wp:inline distT="0" distB="0" distL="0" distR="0" wp14:anchorId="17509060" wp14:editId="1BB74E7E">
            <wp:extent cx="719268" cy="723900"/>
            <wp:effectExtent l="0" t="0" r="5080" b="0"/>
            <wp:docPr id="4" name="Picture 4" descr="Dachy's Deaf: Hughes, Jack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hy's Deaf: Hughes, Jack + Free Delive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705" cy="736417"/>
                    </a:xfrm>
                    <a:prstGeom prst="rect">
                      <a:avLst/>
                    </a:prstGeom>
                    <a:noFill/>
                    <a:ln>
                      <a:noFill/>
                    </a:ln>
                  </pic:spPr>
                </pic:pic>
              </a:graphicData>
            </a:graphic>
          </wp:inline>
        </w:drawing>
      </w:r>
    </w:p>
    <w:p w:rsidR="005867B3" w:rsidRPr="003731FC" w:rsidRDefault="003731FC" w:rsidP="003731FC">
      <w:pPr>
        <w:jc w:val="center"/>
        <w:rPr>
          <w:rFonts w:cstheme="minorHAnsi"/>
          <w:b/>
          <w:color w:val="0F1111"/>
          <w:shd w:val="clear" w:color="auto" w:fill="FFFFFF"/>
        </w:rPr>
      </w:pPr>
      <w:proofErr w:type="spellStart"/>
      <w:r w:rsidRPr="003731FC">
        <w:rPr>
          <w:rFonts w:cstheme="minorHAnsi"/>
          <w:b/>
          <w:color w:val="0F1111"/>
          <w:shd w:val="clear" w:color="auto" w:fill="FFFFFF"/>
        </w:rPr>
        <w:t>Dachy’s</w:t>
      </w:r>
      <w:proofErr w:type="spellEnd"/>
      <w:r w:rsidRPr="003731FC">
        <w:rPr>
          <w:rFonts w:cstheme="minorHAnsi"/>
          <w:b/>
          <w:color w:val="0F1111"/>
          <w:shd w:val="clear" w:color="auto" w:fill="FFFFFF"/>
        </w:rPr>
        <w:t xml:space="preserve"> Deaf – By Jack Hughes</w:t>
      </w:r>
    </w:p>
    <w:p w:rsidR="005867B3" w:rsidRDefault="003731FC" w:rsidP="005867B3">
      <w:pPr>
        <w:rPr>
          <w:rFonts w:cstheme="minorHAnsi"/>
          <w:color w:val="202124"/>
          <w:shd w:val="clear" w:color="auto" w:fill="FFFFFF"/>
        </w:rPr>
      </w:pPr>
      <w:proofErr w:type="spellStart"/>
      <w:r w:rsidRPr="003731FC">
        <w:rPr>
          <w:rFonts w:cstheme="minorHAnsi"/>
          <w:bCs/>
          <w:color w:val="202124"/>
          <w:shd w:val="clear" w:color="auto" w:fill="FFFFFF"/>
        </w:rPr>
        <w:t>Dachy</w:t>
      </w:r>
      <w:proofErr w:type="spellEnd"/>
      <w:r w:rsidRPr="003731FC">
        <w:rPr>
          <w:rFonts w:cstheme="minorHAnsi"/>
          <w:bCs/>
          <w:color w:val="202124"/>
          <w:shd w:val="clear" w:color="auto" w:fill="FFFFFF"/>
        </w:rPr>
        <w:t xml:space="preserve"> wears a hearing aid.</w:t>
      </w:r>
      <w:r w:rsidRPr="003731FC">
        <w:rPr>
          <w:rFonts w:cstheme="minorHAnsi"/>
          <w:color w:val="202124"/>
          <w:shd w:val="clear" w:color="auto" w:fill="FFFFFF"/>
        </w:rPr>
        <w:t xml:space="preserve"> But sometimes, when his friends get too noisy, he likes to turn it off to get some peace and quiet. One day, when his hearing aid is off, </w:t>
      </w:r>
      <w:proofErr w:type="spellStart"/>
      <w:r w:rsidRPr="003731FC">
        <w:rPr>
          <w:rFonts w:cstheme="minorHAnsi"/>
          <w:color w:val="202124"/>
          <w:shd w:val="clear" w:color="auto" w:fill="FFFFFF"/>
        </w:rPr>
        <w:t>Dachy</w:t>
      </w:r>
      <w:proofErr w:type="spellEnd"/>
      <w:r w:rsidRPr="003731FC">
        <w:rPr>
          <w:rFonts w:cstheme="minorHAnsi"/>
          <w:color w:val="202124"/>
          <w:shd w:val="clear" w:color="auto" w:fill="FFFFFF"/>
        </w:rPr>
        <w:t xml:space="preserve"> falls asleep and ends up floating down the river towards a waterfall and a hungry crocodile. Can his friends rescue him in time?</w:t>
      </w:r>
    </w:p>
    <w:p w:rsidR="003731FC" w:rsidRDefault="003731FC" w:rsidP="003731FC">
      <w:pPr>
        <w:jc w:val="center"/>
        <w:rPr>
          <w:rFonts w:eastAsia="Calibri" w:cstheme="minorHAnsi"/>
          <w:bCs/>
          <w:iCs/>
          <w:color w:val="000000" w:themeColor="text1"/>
          <w:sz w:val="24"/>
          <w:szCs w:val="24"/>
          <w:lang w:val="en-GB"/>
        </w:rPr>
      </w:pPr>
      <w:r>
        <w:rPr>
          <w:noProof/>
          <w:lang w:val="en-GB" w:eastAsia="en-GB"/>
        </w:rPr>
        <w:lastRenderedPageBreak/>
        <w:drawing>
          <wp:inline distT="0" distB="0" distL="0" distR="0" wp14:anchorId="448E4562" wp14:editId="1A1CECA7">
            <wp:extent cx="959315" cy="1203960"/>
            <wp:effectExtent l="0" t="0" r="0" b="0"/>
            <wp:docPr id="5" name="Picture 5" descr="Freddie and the Fairy by Julia Donaldson, Karen George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ddie and the Fairy by Julia Donaldson, Karen George | Watersto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86" cy="1230530"/>
                    </a:xfrm>
                    <a:prstGeom prst="rect">
                      <a:avLst/>
                    </a:prstGeom>
                    <a:noFill/>
                    <a:ln>
                      <a:noFill/>
                    </a:ln>
                  </pic:spPr>
                </pic:pic>
              </a:graphicData>
            </a:graphic>
          </wp:inline>
        </w:drawing>
      </w:r>
    </w:p>
    <w:p w:rsidR="003731FC" w:rsidRPr="003731FC" w:rsidRDefault="003731FC" w:rsidP="003731FC">
      <w:pPr>
        <w:jc w:val="center"/>
        <w:rPr>
          <w:rFonts w:eastAsia="Calibri" w:cstheme="minorHAnsi"/>
          <w:b/>
          <w:bCs/>
          <w:iCs/>
          <w:color w:val="000000" w:themeColor="text1"/>
          <w:u w:val="single"/>
          <w:lang w:val="en-GB"/>
        </w:rPr>
      </w:pPr>
      <w:r w:rsidRPr="003731FC">
        <w:rPr>
          <w:rFonts w:eastAsia="Calibri" w:cstheme="minorHAnsi"/>
          <w:b/>
          <w:bCs/>
          <w:iCs/>
          <w:color w:val="000000" w:themeColor="text1"/>
          <w:u w:val="single"/>
          <w:lang w:val="en-GB"/>
        </w:rPr>
        <w:t>Freddie and the Fairy – By Julia Donaldson</w:t>
      </w:r>
    </w:p>
    <w:p w:rsidR="003731FC" w:rsidRDefault="003731FC" w:rsidP="003731FC">
      <w:pPr>
        <w:rPr>
          <w:rFonts w:ascii="Arial" w:hAnsi="Arial" w:cs="Arial"/>
          <w:color w:val="0F1111"/>
          <w:shd w:val="clear" w:color="auto" w:fill="FFFFFF"/>
        </w:rPr>
      </w:pPr>
      <w:r w:rsidRPr="003731FC">
        <w:rPr>
          <w:rFonts w:ascii="Arial" w:hAnsi="Arial" w:cs="Arial"/>
          <w:color w:val="0F1111"/>
          <w:shd w:val="clear" w:color="auto" w:fill="FFFFFF"/>
        </w:rPr>
        <w:t>Freddie is desperate for a pet, so when he rescues Bessie-Belle and she offers to grant his wishes he knows just what to ask for. The only problem is that Bessie-Belle can't hear very well, and Freddie tends to mumble. Whatever can they do? Luckily the Fairy Queen is on hand to explain . . .</w:t>
      </w:r>
    </w:p>
    <w:p w:rsidR="003731FC" w:rsidRDefault="003731FC" w:rsidP="003731FC">
      <w:pPr>
        <w:jc w:val="center"/>
        <w:rPr>
          <w:rFonts w:ascii="Arial" w:hAnsi="Arial" w:cs="Arial"/>
          <w:color w:val="0F1111"/>
          <w:shd w:val="clear" w:color="auto" w:fill="FFFFFF"/>
        </w:rPr>
      </w:pPr>
      <w:r>
        <w:rPr>
          <w:noProof/>
          <w:lang w:val="en-GB" w:eastAsia="en-GB"/>
        </w:rPr>
        <w:drawing>
          <wp:inline distT="0" distB="0" distL="0" distR="0" wp14:anchorId="213B5883" wp14:editId="4D7383AE">
            <wp:extent cx="934224" cy="982980"/>
            <wp:effectExtent l="0" t="0" r="0" b="7620"/>
            <wp:docPr id="6" name="Picture 6" descr="The Nest of Chockablock Hair: The friendship of a girl who can't hear and a  bird who can't speak: Teed, Linda: 978195480917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Nest of Chockablock Hair: The friendship of a girl who can't hear and a  bird who can't speak: Teed, Linda: 9781954809178: Amazon.com: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5754" cy="1005634"/>
                    </a:xfrm>
                    <a:prstGeom prst="rect">
                      <a:avLst/>
                    </a:prstGeom>
                    <a:noFill/>
                    <a:ln>
                      <a:noFill/>
                    </a:ln>
                  </pic:spPr>
                </pic:pic>
              </a:graphicData>
            </a:graphic>
          </wp:inline>
        </w:drawing>
      </w:r>
    </w:p>
    <w:p w:rsidR="003731FC" w:rsidRPr="003731FC" w:rsidRDefault="003731FC" w:rsidP="003731FC">
      <w:pPr>
        <w:jc w:val="center"/>
        <w:rPr>
          <w:rFonts w:cstheme="minorHAnsi"/>
          <w:b/>
          <w:color w:val="0F1111"/>
          <w:u w:val="single"/>
          <w:shd w:val="clear" w:color="auto" w:fill="FFFFFF"/>
        </w:rPr>
      </w:pPr>
      <w:r w:rsidRPr="003731FC">
        <w:rPr>
          <w:rFonts w:cstheme="minorHAnsi"/>
          <w:b/>
          <w:color w:val="0F1111"/>
          <w:u w:val="single"/>
          <w:shd w:val="clear" w:color="auto" w:fill="FFFFFF"/>
        </w:rPr>
        <w:t>The Nest of Chockablock Hair: The friendship of a girl who can’t hear and a bird who can’t speak – By Linda Teed</w:t>
      </w:r>
    </w:p>
    <w:p w:rsidR="003731FC" w:rsidRPr="003731FC" w:rsidRDefault="003731FC" w:rsidP="003731FC">
      <w:pPr>
        <w:rPr>
          <w:rFonts w:cstheme="minorHAnsi"/>
          <w:color w:val="0F1111"/>
          <w:shd w:val="clear" w:color="auto" w:fill="FFFFFF"/>
        </w:rPr>
      </w:pPr>
      <w:r w:rsidRPr="003731FC">
        <w:rPr>
          <w:rFonts w:cstheme="minorHAnsi"/>
          <w:color w:val="0F1111"/>
          <w:shd w:val="clear" w:color="auto" w:fill="FFFFFF"/>
        </w:rPr>
        <w:t>Maria is used to playing by herself. She's deaf, and other kids have trouble communicating with her. But when Louie, a lost baby albatross, lands in Maria's wind-blown hair, she discovers that spoken words are not the only way to communicate. Can they work together to find Louie's family? Will Louie give Maria the confidence she needs to make new friends?</w:t>
      </w:r>
    </w:p>
    <w:p w:rsidR="003731FC" w:rsidRPr="003731FC" w:rsidRDefault="003731FC" w:rsidP="003731FC">
      <w:pPr>
        <w:jc w:val="center"/>
        <w:rPr>
          <w:rFonts w:cstheme="minorHAnsi"/>
          <w:b/>
          <w:color w:val="0F1111"/>
          <w:u w:val="single"/>
          <w:shd w:val="clear" w:color="auto" w:fill="FFFFFF"/>
        </w:rPr>
      </w:pPr>
      <w:r w:rsidRPr="003731FC">
        <w:rPr>
          <w:rFonts w:cstheme="minorHAnsi"/>
          <w:noProof/>
          <w:lang w:val="en-GB" w:eastAsia="en-GB"/>
        </w:rPr>
        <w:drawing>
          <wp:inline distT="0" distB="0" distL="0" distR="0" wp14:anchorId="7FABC62D" wp14:editId="390C8F2F">
            <wp:extent cx="814322" cy="1249680"/>
            <wp:effectExtent l="0" t="0" r="5080" b="7620"/>
            <wp:docPr id="7" name="Picture 7" descr="The Night the Moon Went Out: A Bloomsbury Reader: Dark Blue Book Band  (Bloomsbury Readers) : Baines, Samantha, Rogers, Luc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ight the Moon Went Out: A Bloomsbury Reader: Dark Blue Book Band  (Bloomsbury Readers) : Baines, Samantha, Rogers, Lucy: Amazon.co.u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3132" cy="1263200"/>
                    </a:xfrm>
                    <a:prstGeom prst="rect">
                      <a:avLst/>
                    </a:prstGeom>
                    <a:noFill/>
                    <a:ln>
                      <a:noFill/>
                    </a:ln>
                  </pic:spPr>
                </pic:pic>
              </a:graphicData>
            </a:graphic>
          </wp:inline>
        </w:drawing>
      </w:r>
    </w:p>
    <w:p w:rsidR="003731FC" w:rsidRPr="003731FC" w:rsidRDefault="003731FC" w:rsidP="003731FC">
      <w:pPr>
        <w:jc w:val="center"/>
        <w:rPr>
          <w:rFonts w:cstheme="minorHAnsi"/>
          <w:b/>
          <w:color w:val="0F1111"/>
          <w:u w:val="single"/>
          <w:shd w:val="clear" w:color="auto" w:fill="FFFFFF"/>
        </w:rPr>
      </w:pPr>
      <w:r w:rsidRPr="003731FC">
        <w:rPr>
          <w:rFonts w:cstheme="minorHAnsi"/>
          <w:b/>
          <w:color w:val="0F1111"/>
          <w:u w:val="single"/>
          <w:shd w:val="clear" w:color="auto" w:fill="FFFFFF"/>
        </w:rPr>
        <w:t>The Night the Moon Went Out – By Samantha Baines</w:t>
      </w:r>
    </w:p>
    <w:p w:rsidR="003731FC" w:rsidRPr="003731FC" w:rsidRDefault="003731FC" w:rsidP="003731FC">
      <w:pPr>
        <w:rPr>
          <w:rFonts w:cstheme="minorHAnsi"/>
          <w:b/>
          <w:color w:val="0F1111"/>
          <w:u w:val="single"/>
          <w:shd w:val="clear" w:color="auto" w:fill="FFFFFF"/>
        </w:rPr>
      </w:pPr>
      <w:proofErr w:type="spellStart"/>
      <w:r w:rsidRPr="003731FC">
        <w:rPr>
          <w:rFonts w:cstheme="minorHAnsi"/>
          <w:color w:val="0F1111"/>
          <w:shd w:val="clear" w:color="auto" w:fill="FFFFFF"/>
        </w:rPr>
        <w:t>Aneira</w:t>
      </w:r>
      <w:proofErr w:type="spellEnd"/>
      <w:r w:rsidRPr="003731FC">
        <w:rPr>
          <w:rFonts w:cstheme="minorHAnsi"/>
          <w:color w:val="0F1111"/>
          <w:shd w:val="clear" w:color="auto" w:fill="FFFFFF"/>
        </w:rPr>
        <w:t xml:space="preserve"> is a hearing-aid wearer and she is super scared of the dark. When the moon suddenly goes out one night, </w:t>
      </w:r>
      <w:proofErr w:type="spellStart"/>
      <w:r w:rsidRPr="003731FC">
        <w:rPr>
          <w:rFonts w:cstheme="minorHAnsi"/>
          <w:color w:val="0F1111"/>
          <w:shd w:val="clear" w:color="auto" w:fill="FFFFFF"/>
        </w:rPr>
        <w:t>Aneira</w:t>
      </w:r>
      <w:proofErr w:type="spellEnd"/>
      <w:r w:rsidRPr="003731FC">
        <w:rPr>
          <w:rFonts w:cstheme="minorHAnsi"/>
          <w:color w:val="0F1111"/>
          <w:shd w:val="clear" w:color="auto" w:fill="FFFFFF"/>
        </w:rPr>
        <w:t xml:space="preserve"> is on a mission to turn it back on! With the help of her owl friend, she sets off on a journey to fix the moon and overcome her fear.</w:t>
      </w:r>
    </w:p>
    <w:p w:rsidR="003731FC" w:rsidRDefault="003731FC" w:rsidP="003731FC">
      <w:pPr>
        <w:rPr>
          <w:rFonts w:ascii="Arial" w:hAnsi="Arial" w:cs="Arial"/>
          <w:color w:val="0F1111"/>
          <w:sz w:val="20"/>
          <w:szCs w:val="20"/>
          <w:shd w:val="clear" w:color="auto" w:fill="FFFFFF"/>
        </w:rPr>
      </w:pPr>
    </w:p>
    <w:p w:rsidR="00E22322" w:rsidRDefault="00E22322" w:rsidP="003731FC">
      <w:pPr>
        <w:rPr>
          <w:rFonts w:ascii="Arial" w:hAnsi="Arial" w:cs="Arial"/>
          <w:b/>
          <w:color w:val="0F1111"/>
          <w:sz w:val="20"/>
          <w:szCs w:val="20"/>
          <w:u w:val="single"/>
          <w:shd w:val="clear" w:color="auto" w:fill="FFFFFF"/>
        </w:rPr>
      </w:pPr>
    </w:p>
    <w:p w:rsidR="00E22322" w:rsidRDefault="00E22322" w:rsidP="003731FC">
      <w:pPr>
        <w:rPr>
          <w:rFonts w:ascii="Arial" w:hAnsi="Arial" w:cs="Arial"/>
          <w:b/>
          <w:color w:val="0F1111"/>
          <w:sz w:val="20"/>
          <w:szCs w:val="20"/>
          <w:u w:val="single"/>
          <w:shd w:val="clear" w:color="auto" w:fill="FFFFFF"/>
        </w:rPr>
      </w:pPr>
    </w:p>
    <w:p w:rsidR="00E22322" w:rsidRDefault="00E22322" w:rsidP="003731FC">
      <w:pPr>
        <w:rPr>
          <w:rFonts w:ascii="Arial" w:hAnsi="Arial" w:cs="Arial"/>
          <w:b/>
          <w:color w:val="0F1111"/>
          <w:sz w:val="20"/>
          <w:szCs w:val="20"/>
          <w:u w:val="single"/>
          <w:shd w:val="clear" w:color="auto" w:fill="FFFFFF"/>
        </w:rPr>
      </w:pPr>
    </w:p>
    <w:p w:rsidR="00E22322" w:rsidRDefault="00E22322" w:rsidP="00E22322">
      <w:pPr>
        <w:jc w:val="center"/>
        <w:rPr>
          <w:rFonts w:ascii="Arial" w:hAnsi="Arial" w:cs="Arial"/>
          <w:b/>
          <w:color w:val="0F1111"/>
          <w:sz w:val="20"/>
          <w:szCs w:val="20"/>
          <w:u w:val="single"/>
          <w:shd w:val="clear" w:color="auto" w:fill="FFFFFF"/>
        </w:rPr>
      </w:pPr>
      <w:r>
        <w:rPr>
          <w:noProof/>
          <w:lang w:val="en-GB" w:eastAsia="en-GB"/>
        </w:rPr>
        <w:drawing>
          <wp:inline distT="0" distB="0" distL="0" distR="0" wp14:anchorId="5F8BB9CD" wp14:editId="787BC693">
            <wp:extent cx="822960" cy="822960"/>
            <wp:effectExtent l="0" t="0" r="0" b="0"/>
            <wp:docPr id="8" name="Picture 8" descr="Ranvir Cannot Hear: Yusuf, Genevieve, Philip, Shermain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nvir Cannot Hear: Yusuf, Genevieve, Philip, Shermain + Free Delive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rsidR="00E22322" w:rsidRPr="00E22322" w:rsidRDefault="00E22322" w:rsidP="00E22322">
      <w:pPr>
        <w:jc w:val="center"/>
        <w:rPr>
          <w:rFonts w:cstheme="minorHAnsi"/>
          <w:b/>
          <w:color w:val="0F1111"/>
          <w:u w:val="single"/>
          <w:shd w:val="clear" w:color="auto" w:fill="FFFFFF"/>
        </w:rPr>
      </w:pPr>
      <w:proofErr w:type="spellStart"/>
      <w:r w:rsidRPr="00E22322">
        <w:rPr>
          <w:rFonts w:cstheme="minorHAnsi"/>
          <w:b/>
          <w:color w:val="0F1111"/>
          <w:u w:val="single"/>
          <w:shd w:val="clear" w:color="auto" w:fill="FFFFFF"/>
        </w:rPr>
        <w:t>Ranvir</w:t>
      </w:r>
      <w:proofErr w:type="spellEnd"/>
      <w:r w:rsidRPr="00E22322">
        <w:rPr>
          <w:rFonts w:cstheme="minorHAnsi"/>
          <w:b/>
          <w:color w:val="0F1111"/>
          <w:u w:val="single"/>
          <w:shd w:val="clear" w:color="auto" w:fill="FFFFFF"/>
        </w:rPr>
        <w:t xml:space="preserve"> Cannot Hear – By Genevieve Yusuf and </w:t>
      </w:r>
      <w:proofErr w:type="spellStart"/>
      <w:r w:rsidRPr="00E22322">
        <w:rPr>
          <w:rFonts w:cstheme="minorHAnsi"/>
          <w:b/>
          <w:color w:val="0F1111"/>
          <w:u w:val="single"/>
          <w:shd w:val="clear" w:color="auto" w:fill="FFFFFF"/>
        </w:rPr>
        <w:t>Shermain</w:t>
      </w:r>
      <w:proofErr w:type="spellEnd"/>
      <w:r w:rsidRPr="00E22322">
        <w:rPr>
          <w:rFonts w:cstheme="minorHAnsi"/>
          <w:b/>
          <w:color w:val="0F1111"/>
          <w:u w:val="single"/>
          <w:shd w:val="clear" w:color="auto" w:fill="FFFFFF"/>
        </w:rPr>
        <w:t xml:space="preserve"> Philip</w:t>
      </w:r>
    </w:p>
    <w:p w:rsidR="00E22322" w:rsidRPr="00E22322" w:rsidRDefault="00E22322" w:rsidP="00E22322">
      <w:pPr>
        <w:rPr>
          <w:rFonts w:cstheme="minorHAnsi"/>
          <w:color w:val="000000"/>
          <w:shd w:val="clear" w:color="auto" w:fill="FFFFFF"/>
        </w:rPr>
      </w:pPr>
      <w:proofErr w:type="spellStart"/>
      <w:r w:rsidRPr="00E22322">
        <w:rPr>
          <w:rFonts w:cstheme="minorHAnsi"/>
          <w:color w:val="000000"/>
          <w:shd w:val="clear" w:color="auto" w:fill="FFFFFF"/>
        </w:rPr>
        <w:t>Ranvir</w:t>
      </w:r>
      <w:proofErr w:type="spellEnd"/>
      <w:r w:rsidRPr="00E22322">
        <w:rPr>
          <w:rFonts w:cstheme="minorHAnsi"/>
          <w:color w:val="000000"/>
          <w:shd w:val="clear" w:color="auto" w:fill="FFFFFF"/>
        </w:rPr>
        <w:t xml:space="preserve"> the elephant goes on a journey over the plains of India in search of his hearing and meets some great friends along the way. They tell him how even when you can’t do what’s expected of you, there may be something else that you </w:t>
      </w:r>
      <w:r w:rsidRPr="00E22322">
        <w:rPr>
          <w:rFonts w:cstheme="minorHAnsi"/>
          <w:i/>
          <w:iCs/>
          <w:color w:val="000000"/>
          <w:shd w:val="clear" w:color="auto" w:fill="FFFFFF"/>
        </w:rPr>
        <w:t>can </w:t>
      </w:r>
      <w:r w:rsidRPr="00E22322">
        <w:rPr>
          <w:rFonts w:cstheme="minorHAnsi"/>
          <w:color w:val="000000"/>
          <w:shd w:val="clear" w:color="auto" w:fill="FFFFFF"/>
        </w:rPr>
        <w:t>do.</w:t>
      </w:r>
    </w:p>
    <w:p w:rsidR="00E22322" w:rsidRDefault="00E22322" w:rsidP="00E22322">
      <w:pPr>
        <w:jc w:val="center"/>
        <w:rPr>
          <w:rFonts w:cstheme="minorHAnsi"/>
          <w:b/>
          <w:color w:val="000000"/>
          <w:u w:val="single"/>
          <w:shd w:val="clear" w:color="auto" w:fill="FFFFFF"/>
        </w:rPr>
      </w:pPr>
    </w:p>
    <w:p w:rsidR="00E22322" w:rsidRDefault="00E22322" w:rsidP="00E22322">
      <w:pPr>
        <w:jc w:val="center"/>
        <w:rPr>
          <w:rFonts w:cstheme="minorHAnsi"/>
          <w:b/>
          <w:color w:val="000000"/>
          <w:u w:val="single"/>
          <w:shd w:val="clear" w:color="auto" w:fill="FFFFFF"/>
        </w:rPr>
      </w:pPr>
      <w:r>
        <w:rPr>
          <w:noProof/>
          <w:lang w:val="en-GB" w:eastAsia="en-GB"/>
        </w:rPr>
        <w:drawing>
          <wp:inline distT="0" distB="0" distL="0" distR="0" wp14:anchorId="7A3B2506" wp14:editId="4A084EFD">
            <wp:extent cx="1264965" cy="1021080"/>
            <wp:effectExtent l="0" t="0" r="0" b="7620"/>
            <wp:docPr id="9" name="Picture 9" descr="What the Jackdaw Saw : Donaldson, Julia, Sharratt, Ni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the Jackdaw Saw : Donaldson, Julia, Sharratt, Nick: Amazon.co.uk: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5977" cy="1029969"/>
                    </a:xfrm>
                    <a:prstGeom prst="rect">
                      <a:avLst/>
                    </a:prstGeom>
                    <a:noFill/>
                    <a:ln>
                      <a:noFill/>
                    </a:ln>
                  </pic:spPr>
                </pic:pic>
              </a:graphicData>
            </a:graphic>
          </wp:inline>
        </w:drawing>
      </w:r>
    </w:p>
    <w:p w:rsidR="00E22322" w:rsidRDefault="00E22322" w:rsidP="00E22322">
      <w:pPr>
        <w:jc w:val="center"/>
        <w:rPr>
          <w:rFonts w:cstheme="minorHAnsi"/>
          <w:b/>
          <w:color w:val="000000"/>
          <w:u w:val="single"/>
          <w:shd w:val="clear" w:color="auto" w:fill="FFFFFF"/>
        </w:rPr>
      </w:pPr>
      <w:r>
        <w:rPr>
          <w:rFonts w:cstheme="minorHAnsi"/>
          <w:b/>
          <w:color w:val="000000"/>
          <w:u w:val="single"/>
          <w:shd w:val="clear" w:color="auto" w:fill="FFFFFF"/>
        </w:rPr>
        <w:t>What the Jackdaw Saw – By Julia Donaldson</w:t>
      </w:r>
    </w:p>
    <w:p w:rsidR="00E22322" w:rsidRDefault="00E22322" w:rsidP="00E22322">
      <w:pPr>
        <w:rPr>
          <w:rFonts w:ascii="Arial" w:hAnsi="Arial" w:cs="Arial"/>
          <w:sz w:val="20"/>
          <w:szCs w:val="20"/>
          <w:shd w:val="clear" w:color="auto" w:fill="FFFFFF"/>
        </w:rPr>
      </w:pPr>
      <w:r w:rsidRPr="00E22322">
        <w:rPr>
          <w:rFonts w:ascii="Arial" w:hAnsi="Arial" w:cs="Arial"/>
          <w:sz w:val="20"/>
          <w:szCs w:val="20"/>
          <w:shd w:val="clear" w:color="auto" w:fill="FFFFFF"/>
        </w:rPr>
        <w:t>An enthusiastic </w:t>
      </w:r>
      <w:hyperlink r:id="rId19" w:history="1">
        <w:r w:rsidRPr="00E22322">
          <w:rPr>
            <w:rFonts w:ascii="Arial" w:hAnsi="Arial" w:cs="Arial"/>
            <w:sz w:val="20"/>
            <w:szCs w:val="20"/>
            <w:shd w:val="clear" w:color="auto" w:fill="FFFFFF"/>
          </w:rPr>
          <w:t>jackdaw</w:t>
        </w:r>
      </w:hyperlink>
      <w:r w:rsidRPr="00E22322">
        <w:rPr>
          <w:rFonts w:ascii="Arial" w:hAnsi="Arial" w:cs="Arial"/>
          <w:sz w:val="20"/>
          <w:szCs w:val="20"/>
          <w:shd w:val="clear" w:color="auto" w:fill="FFFFFF"/>
        </w:rPr>
        <w:t xml:space="preserve"> is desperate to tell everyone about his birthday party. When he flies overhead inviting all the animals to come, they're silent; tapping their foreheads instead. It's not until the jackdaw finds himself flying towards grave danger that he </w:t>
      </w:r>
      <w:proofErr w:type="spellStart"/>
      <w:r w:rsidRPr="00E22322">
        <w:rPr>
          <w:rFonts w:ascii="Arial" w:hAnsi="Arial" w:cs="Arial"/>
          <w:sz w:val="20"/>
          <w:szCs w:val="20"/>
          <w:shd w:val="clear" w:color="auto" w:fill="FFFFFF"/>
        </w:rPr>
        <w:t>realises</w:t>
      </w:r>
      <w:proofErr w:type="spellEnd"/>
      <w:r w:rsidRPr="00E22322">
        <w:rPr>
          <w:rFonts w:ascii="Arial" w:hAnsi="Arial" w:cs="Arial"/>
          <w:sz w:val="20"/>
          <w:szCs w:val="20"/>
          <w:shd w:val="clear" w:color="auto" w:fill="FFFFFF"/>
        </w:rPr>
        <w:t xml:space="preserve"> the deaf animals were actually trying to warn him with sign language.</w:t>
      </w:r>
    </w:p>
    <w:p w:rsidR="00E22322" w:rsidRDefault="00E22322" w:rsidP="00E22322">
      <w:pPr>
        <w:jc w:val="center"/>
        <w:rPr>
          <w:rFonts w:cstheme="minorHAnsi"/>
          <w:sz w:val="20"/>
          <w:szCs w:val="20"/>
          <w:shd w:val="clear" w:color="auto" w:fill="FFFFFF"/>
        </w:rPr>
      </w:pPr>
      <w:r>
        <w:rPr>
          <w:noProof/>
          <w:lang w:val="en-GB" w:eastAsia="en-GB"/>
        </w:rPr>
        <w:drawing>
          <wp:inline distT="0" distB="0" distL="0" distR="0" wp14:anchorId="5FA097FE" wp14:editId="50B6A2A2">
            <wp:extent cx="964550" cy="982980"/>
            <wp:effectExtent l="0" t="0" r="7620" b="7620"/>
            <wp:docPr id="10" name="Picture 10" descr="I'm Deaf and That's Okay by Emily Bisby (Paperback, 2021) for sale onlin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 Deaf and That's Okay by Emily Bisby (Paperback, 2021) for sale online |  e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5251" cy="1004077"/>
                    </a:xfrm>
                    <a:prstGeom prst="rect">
                      <a:avLst/>
                    </a:prstGeom>
                    <a:noFill/>
                    <a:ln>
                      <a:noFill/>
                    </a:ln>
                  </pic:spPr>
                </pic:pic>
              </a:graphicData>
            </a:graphic>
          </wp:inline>
        </w:drawing>
      </w:r>
    </w:p>
    <w:p w:rsidR="00E22322" w:rsidRPr="00E22322" w:rsidRDefault="00E22322" w:rsidP="00E22322">
      <w:pPr>
        <w:jc w:val="center"/>
        <w:rPr>
          <w:rFonts w:cstheme="minorHAnsi"/>
          <w:b/>
          <w:u w:val="single"/>
          <w:shd w:val="clear" w:color="auto" w:fill="FFFFFF"/>
        </w:rPr>
      </w:pPr>
      <w:r w:rsidRPr="00E22322">
        <w:rPr>
          <w:rFonts w:cstheme="minorHAnsi"/>
          <w:b/>
          <w:u w:val="single"/>
          <w:shd w:val="clear" w:color="auto" w:fill="FFFFFF"/>
        </w:rPr>
        <w:t xml:space="preserve">I’m Deaf and That’s Okay – By Emily </w:t>
      </w:r>
      <w:proofErr w:type="spellStart"/>
      <w:r w:rsidRPr="00E22322">
        <w:rPr>
          <w:rFonts w:cstheme="minorHAnsi"/>
          <w:b/>
          <w:u w:val="single"/>
          <w:shd w:val="clear" w:color="auto" w:fill="FFFFFF"/>
        </w:rPr>
        <w:t>Bisby</w:t>
      </w:r>
      <w:proofErr w:type="spellEnd"/>
    </w:p>
    <w:p w:rsidR="00E22322" w:rsidRDefault="00E22322" w:rsidP="00E22322">
      <w:pPr>
        <w:rPr>
          <w:rFonts w:cstheme="minorHAnsi"/>
          <w:color w:val="0F1111"/>
          <w:shd w:val="clear" w:color="auto" w:fill="FFFFFF"/>
        </w:rPr>
      </w:pPr>
      <w:r w:rsidRPr="00E22322">
        <w:rPr>
          <w:rFonts w:cstheme="minorHAnsi"/>
          <w:color w:val="0F1111"/>
          <w:shd w:val="clear" w:color="auto" w:fill="FFFFFF"/>
        </w:rPr>
        <w:t>Timmy is starting year two, he is worried that his classmates aren't going to like him because he's deaf. Follow Timmy's journey as he finally gets to say, "I'm deaf and that's okay!"</w:t>
      </w:r>
    </w:p>
    <w:p w:rsidR="00E22322" w:rsidRDefault="00E22322" w:rsidP="00E22322">
      <w:pPr>
        <w:jc w:val="center"/>
        <w:rPr>
          <w:rFonts w:cstheme="minorHAnsi"/>
          <w:b/>
          <w:color w:val="0F1111"/>
          <w:u w:val="single"/>
          <w:shd w:val="clear" w:color="auto" w:fill="FFFFFF"/>
        </w:rPr>
      </w:pPr>
      <w:r>
        <w:rPr>
          <w:noProof/>
          <w:lang w:val="en-GB" w:eastAsia="en-GB"/>
        </w:rPr>
        <w:drawing>
          <wp:inline distT="0" distB="0" distL="0" distR="0" wp14:anchorId="7361CA87" wp14:editId="693717D7">
            <wp:extent cx="754904" cy="998220"/>
            <wp:effectExtent l="0" t="0" r="7620" b="0"/>
            <wp:docPr id="11" name="Picture 11" descr="Dad and Me in the Morning | Council for the Deaf and Hard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 and Me in the Morning | Council for the Deaf and Hard of Hear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7819" cy="1015298"/>
                    </a:xfrm>
                    <a:prstGeom prst="rect">
                      <a:avLst/>
                    </a:prstGeom>
                    <a:noFill/>
                    <a:ln>
                      <a:noFill/>
                    </a:ln>
                  </pic:spPr>
                </pic:pic>
              </a:graphicData>
            </a:graphic>
          </wp:inline>
        </w:drawing>
      </w:r>
    </w:p>
    <w:p w:rsidR="00E22322" w:rsidRPr="00E22322" w:rsidRDefault="00E22322" w:rsidP="00E22322">
      <w:pPr>
        <w:jc w:val="center"/>
        <w:rPr>
          <w:rFonts w:cstheme="minorHAnsi"/>
          <w:b/>
          <w:color w:val="0F1111"/>
          <w:u w:val="single"/>
          <w:shd w:val="clear" w:color="auto" w:fill="FFFFFF"/>
        </w:rPr>
      </w:pPr>
      <w:r w:rsidRPr="00E22322">
        <w:rPr>
          <w:rFonts w:cstheme="minorHAnsi"/>
          <w:b/>
          <w:color w:val="0F1111"/>
          <w:u w:val="single"/>
          <w:shd w:val="clear" w:color="auto" w:fill="FFFFFF"/>
        </w:rPr>
        <w:t xml:space="preserve">Dad and Me in the Morning – By </w:t>
      </w:r>
      <w:r>
        <w:rPr>
          <w:rFonts w:cstheme="minorHAnsi"/>
          <w:b/>
          <w:color w:val="0F1111"/>
          <w:u w:val="single"/>
          <w:shd w:val="clear" w:color="auto" w:fill="FFFFFF"/>
        </w:rPr>
        <w:t xml:space="preserve">Patricia </w:t>
      </w:r>
      <w:proofErr w:type="spellStart"/>
      <w:r>
        <w:rPr>
          <w:rFonts w:cstheme="minorHAnsi"/>
          <w:b/>
          <w:color w:val="0F1111"/>
          <w:u w:val="single"/>
          <w:shd w:val="clear" w:color="auto" w:fill="FFFFFF"/>
        </w:rPr>
        <w:t>Lakin</w:t>
      </w:r>
      <w:proofErr w:type="spellEnd"/>
    </w:p>
    <w:p w:rsidR="00E22322" w:rsidRPr="00E22322" w:rsidRDefault="00E22322" w:rsidP="00E22322">
      <w:pPr>
        <w:rPr>
          <w:rFonts w:cstheme="minorHAnsi"/>
          <w:b/>
          <w:color w:val="0F1111"/>
          <w:shd w:val="clear" w:color="auto" w:fill="FFFFFF"/>
        </w:rPr>
      </w:pPr>
      <w:r w:rsidRPr="00E22322">
        <w:rPr>
          <w:rFonts w:cstheme="minorHAnsi"/>
          <w:color w:val="0F1111"/>
          <w:sz w:val="20"/>
          <w:szCs w:val="20"/>
          <w:shd w:val="clear" w:color="auto" w:fill="FFFFFF"/>
        </w:rPr>
        <w:t>Full-color watercolor paintings illustrate the story of a young deaf boy and the special relationships he enjoys with his father and baby brother.</w:t>
      </w:r>
    </w:p>
    <w:p w:rsidR="00E22322" w:rsidRPr="00E22322" w:rsidRDefault="00E22322" w:rsidP="00E22322">
      <w:pPr>
        <w:rPr>
          <w:rFonts w:cstheme="minorHAnsi"/>
          <w:b/>
          <w:shd w:val="clear" w:color="auto" w:fill="FFFFFF"/>
        </w:rPr>
      </w:pPr>
    </w:p>
    <w:p w:rsidR="003731FC" w:rsidRPr="003731FC" w:rsidRDefault="003731FC" w:rsidP="003731FC">
      <w:pPr>
        <w:rPr>
          <w:rFonts w:ascii="Arial" w:hAnsi="Arial" w:cs="Arial"/>
          <w:b/>
          <w:color w:val="0F1111"/>
          <w:sz w:val="20"/>
          <w:szCs w:val="20"/>
          <w:u w:val="single"/>
          <w:shd w:val="clear" w:color="auto" w:fill="FFFFFF"/>
        </w:rPr>
      </w:pPr>
      <w:r w:rsidRPr="003731FC">
        <w:rPr>
          <w:rFonts w:ascii="Arial" w:hAnsi="Arial" w:cs="Arial"/>
          <w:b/>
          <w:color w:val="0F1111"/>
          <w:sz w:val="20"/>
          <w:szCs w:val="20"/>
          <w:u w:val="single"/>
          <w:shd w:val="clear" w:color="auto" w:fill="FFFFFF"/>
        </w:rPr>
        <w:t>Other sources</w:t>
      </w:r>
      <w:r w:rsidR="00E22322">
        <w:rPr>
          <w:rFonts w:ascii="Arial" w:hAnsi="Arial" w:cs="Arial"/>
          <w:b/>
          <w:color w:val="0F1111"/>
          <w:sz w:val="20"/>
          <w:szCs w:val="20"/>
          <w:u w:val="single"/>
          <w:shd w:val="clear" w:color="auto" w:fill="FFFFFF"/>
        </w:rPr>
        <w:t xml:space="preserve"> for book suggestions</w:t>
      </w:r>
      <w:r w:rsidRPr="003731FC">
        <w:rPr>
          <w:rFonts w:ascii="Arial" w:hAnsi="Arial" w:cs="Arial"/>
          <w:b/>
          <w:color w:val="0F1111"/>
          <w:sz w:val="20"/>
          <w:szCs w:val="20"/>
          <w:u w:val="single"/>
          <w:shd w:val="clear" w:color="auto" w:fill="FFFFFF"/>
        </w:rPr>
        <w:t>:</w:t>
      </w:r>
    </w:p>
    <w:p w:rsidR="003731FC" w:rsidRDefault="00E22322" w:rsidP="003731FC">
      <w:pPr>
        <w:rPr>
          <w:rFonts w:eastAsia="Calibri" w:cstheme="minorHAnsi"/>
          <w:b/>
          <w:bCs/>
          <w:iCs/>
          <w:color w:val="000000" w:themeColor="text1"/>
          <w:u w:val="single"/>
          <w:lang w:val="en-GB"/>
        </w:rPr>
      </w:pPr>
      <w:hyperlink r:id="rId22" w:history="1">
        <w:r w:rsidRPr="006D3A23">
          <w:rPr>
            <w:rStyle w:val="Hyperlink"/>
            <w:rFonts w:eastAsia="Calibri" w:cstheme="minorHAnsi"/>
            <w:b/>
            <w:bCs/>
            <w:iCs/>
            <w:lang w:val="en-GB"/>
          </w:rPr>
          <w:t>https://www.ndcs.org.uk/information-and-support/parenting-and-family-life/families-magazine/reviews/books/</w:t>
        </w:r>
      </w:hyperlink>
    </w:p>
    <w:p w:rsidR="00E22322" w:rsidRDefault="00E22322" w:rsidP="003731FC">
      <w:pPr>
        <w:rPr>
          <w:rFonts w:eastAsia="Calibri" w:cstheme="minorHAnsi"/>
          <w:b/>
          <w:bCs/>
          <w:iCs/>
          <w:color w:val="000000" w:themeColor="text1"/>
          <w:u w:val="single"/>
          <w:lang w:val="en-GB"/>
        </w:rPr>
      </w:pPr>
      <w:hyperlink r:id="rId23" w:history="1">
        <w:r w:rsidRPr="006D3A23">
          <w:rPr>
            <w:rStyle w:val="Hyperlink"/>
            <w:rFonts w:eastAsia="Calibri" w:cstheme="minorHAnsi"/>
            <w:b/>
            <w:bCs/>
            <w:iCs/>
            <w:lang w:val="en-GB"/>
          </w:rPr>
          <w:t>https://kidadl.com/home/childrens-book-deaf-characters</w:t>
        </w:r>
      </w:hyperlink>
    </w:p>
    <w:p w:rsidR="00E22322" w:rsidRDefault="00E22322" w:rsidP="003731FC">
      <w:pPr>
        <w:rPr>
          <w:rFonts w:eastAsia="Calibri" w:cstheme="minorHAnsi"/>
          <w:b/>
          <w:bCs/>
          <w:iCs/>
          <w:color w:val="000000" w:themeColor="text1"/>
          <w:u w:val="single"/>
          <w:lang w:val="en-GB"/>
        </w:rPr>
      </w:pPr>
      <w:hyperlink r:id="rId24" w:history="1">
        <w:r w:rsidRPr="006D3A23">
          <w:rPr>
            <w:rStyle w:val="Hyperlink"/>
            <w:rFonts w:eastAsia="Calibri" w:cstheme="minorHAnsi"/>
            <w:b/>
            <w:bCs/>
            <w:iCs/>
            <w:lang w:val="en-GB"/>
          </w:rPr>
          <w:t>https://www.harpercollins.com/blogs/harperkids/childrens-books-deaf-characters</w:t>
        </w:r>
      </w:hyperlink>
    </w:p>
    <w:p w:rsidR="00E22322" w:rsidRDefault="00E22322" w:rsidP="003731FC">
      <w:pPr>
        <w:rPr>
          <w:rFonts w:eastAsia="Calibri" w:cstheme="minorHAnsi"/>
          <w:b/>
          <w:bCs/>
          <w:iCs/>
          <w:color w:val="000000" w:themeColor="text1"/>
          <w:u w:val="single"/>
          <w:lang w:val="en-GB"/>
        </w:rPr>
      </w:pPr>
      <w:hyperlink r:id="rId25" w:history="1">
        <w:r w:rsidRPr="006D3A23">
          <w:rPr>
            <w:rStyle w:val="Hyperlink"/>
            <w:rFonts w:eastAsia="Calibri" w:cstheme="minorHAnsi"/>
            <w:b/>
            <w:bCs/>
            <w:iCs/>
            <w:lang w:val="en-GB"/>
          </w:rPr>
          <w:t>https://www.booktrust.org.uk/booklists/d/deaf-awareness-week/</w:t>
        </w:r>
      </w:hyperlink>
    </w:p>
    <w:p w:rsidR="00E22322" w:rsidRDefault="00E22322" w:rsidP="003731FC">
      <w:pPr>
        <w:rPr>
          <w:rFonts w:eastAsia="Calibri" w:cstheme="minorHAnsi"/>
          <w:b/>
          <w:bCs/>
          <w:iCs/>
          <w:color w:val="000000" w:themeColor="text1"/>
          <w:u w:val="single"/>
          <w:lang w:val="en-GB"/>
        </w:rPr>
      </w:pPr>
      <w:hyperlink r:id="rId26" w:history="1">
        <w:r w:rsidRPr="006D3A23">
          <w:rPr>
            <w:rStyle w:val="Hyperlink"/>
            <w:rFonts w:eastAsia="Calibri" w:cstheme="minorHAnsi"/>
            <w:b/>
            <w:bCs/>
            <w:iCs/>
            <w:lang w:val="en-GB"/>
          </w:rPr>
          <w:t>https://www.fcps.edu/sites/default/files/media/forms/PictureBooksWithDeafCharacters.pdf</w:t>
        </w:r>
      </w:hyperlink>
      <w:bookmarkStart w:id="0" w:name="_GoBack"/>
      <w:bookmarkEnd w:id="0"/>
    </w:p>
    <w:p w:rsidR="00E22322" w:rsidRDefault="00E22322" w:rsidP="003731FC">
      <w:pPr>
        <w:rPr>
          <w:rFonts w:eastAsia="Calibri" w:cstheme="minorHAnsi"/>
          <w:b/>
          <w:bCs/>
          <w:iCs/>
          <w:color w:val="000000" w:themeColor="text1"/>
          <w:u w:val="single"/>
          <w:lang w:val="en-GB"/>
        </w:rPr>
      </w:pPr>
    </w:p>
    <w:p w:rsidR="00E22322" w:rsidRPr="003731FC" w:rsidRDefault="00E22322" w:rsidP="003731FC">
      <w:pPr>
        <w:rPr>
          <w:rFonts w:eastAsia="Calibri" w:cstheme="minorHAnsi"/>
          <w:b/>
          <w:bCs/>
          <w:iCs/>
          <w:color w:val="000000" w:themeColor="text1"/>
          <w:u w:val="single"/>
          <w:lang w:val="en-GB"/>
        </w:rPr>
      </w:pPr>
    </w:p>
    <w:sectPr w:rsidR="00E22322" w:rsidRPr="003731FC" w:rsidSect="00331EB1">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80C" w:rsidRDefault="00F5080C" w:rsidP="00F20D56">
      <w:pPr>
        <w:spacing w:after="0" w:line="240" w:lineRule="auto"/>
      </w:pPr>
      <w:r>
        <w:separator/>
      </w:r>
    </w:p>
  </w:endnote>
  <w:endnote w:type="continuationSeparator" w:id="0">
    <w:p w:rsidR="00F5080C" w:rsidRDefault="00F5080C" w:rsidP="00F2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ED4" w:rsidRDefault="00F72E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89B" w:rsidRDefault="00B64DEE" w:rsidP="00B64DEE">
    <w:pPr>
      <w:pStyle w:val="Footer"/>
      <w:jc w:val="center"/>
      <w:rPr>
        <w:b/>
        <w:i/>
        <w:sz w:val="18"/>
        <w:szCs w:val="18"/>
      </w:rPr>
    </w:pPr>
    <w:r w:rsidRPr="00B64DEE">
      <w:rPr>
        <w:b/>
        <w:i/>
        <w:sz w:val="18"/>
        <w:szCs w:val="18"/>
      </w:rPr>
      <w:t>Cadmus Services Ltd: Company Number: 12733015</w:t>
    </w:r>
  </w:p>
  <w:p w:rsidR="00B64DEE" w:rsidRPr="00B64DEE" w:rsidRDefault="00B64DEE" w:rsidP="00B64DEE">
    <w:pPr>
      <w:pStyle w:val="Footer"/>
      <w:jc w:val="center"/>
      <w:rPr>
        <w:b/>
        <w:i/>
        <w:sz w:val="18"/>
        <w:szCs w:val="18"/>
      </w:rPr>
    </w:pPr>
    <w:r>
      <w:rPr>
        <w:b/>
        <w:i/>
        <w:sz w:val="18"/>
        <w:szCs w:val="18"/>
      </w:rPr>
      <w:t xml:space="preserve">Registered Address: </w:t>
    </w:r>
    <w:r w:rsidR="00F72ED4">
      <w:rPr>
        <w:b/>
        <w:i/>
        <w:sz w:val="18"/>
        <w:szCs w:val="18"/>
      </w:rPr>
      <w:t>Leighswood School, Broad Meadow, Aldridge, Walsall, WS9 8NZ</w:t>
    </w:r>
  </w:p>
  <w:p w:rsidR="0003789B" w:rsidRDefault="0003789B" w:rsidP="00DA531A">
    <w:pPr>
      <w:pStyle w:val="Footer"/>
      <w:jc w:val="center"/>
      <w:rPr>
        <w:i/>
        <w:sz w:val="18"/>
        <w:szCs w:val="18"/>
      </w:rPr>
    </w:pPr>
  </w:p>
  <w:p w:rsidR="0003789B" w:rsidRDefault="0003789B" w:rsidP="00DA531A">
    <w:pPr>
      <w:pStyle w:val="Footer"/>
      <w:jc w:val="center"/>
      <w:rPr>
        <w:i/>
        <w:sz w:val="18"/>
        <w:szCs w:val="18"/>
      </w:rPr>
    </w:pPr>
    <w:r>
      <w:rPr>
        <w:i/>
        <w:noProof/>
        <w:sz w:val="18"/>
        <w:szCs w:val="18"/>
        <w:lang w:eastAsia="en-GB"/>
      </w:rPr>
      <w:drawing>
        <wp:inline distT="0" distB="0" distL="0" distR="0" wp14:anchorId="497CD080" wp14:editId="5457A85F">
          <wp:extent cx="1927274" cy="286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Centre of Ex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9248" cy="286938"/>
                  </a:xfrm>
                  <a:prstGeom prst="rect">
                    <a:avLst/>
                  </a:prstGeom>
                </pic:spPr>
              </pic:pic>
            </a:graphicData>
          </a:graphic>
        </wp:inline>
      </w:drawing>
    </w:r>
  </w:p>
  <w:p w:rsidR="0003789B" w:rsidRDefault="0003789B" w:rsidP="00DA531A">
    <w:pPr>
      <w:pStyle w:val="Footer"/>
      <w:jc w:val="center"/>
      <w:rPr>
        <w:i/>
        <w:sz w:val="18"/>
        <w:szCs w:val="18"/>
      </w:rPr>
    </w:pPr>
  </w:p>
  <w:p w:rsidR="00DA531A" w:rsidRPr="00DA531A" w:rsidRDefault="00DA531A" w:rsidP="00DA531A">
    <w:pPr>
      <w:pStyle w:val="Footer"/>
      <w:jc w:val="center"/>
      <w:rPr>
        <w:i/>
        <w:sz w:val="18"/>
        <w:szCs w:val="18"/>
      </w:rPr>
    </w:pPr>
    <w:r w:rsidRPr="00DA531A">
      <w:rPr>
        <w:i/>
        <w:sz w:val="18"/>
        <w:szCs w:val="18"/>
      </w:rPr>
      <w:t>All Cadmus Services staff are committed to safeguarding and promoting the welfa</w:t>
    </w:r>
    <w:r>
      <w:rPr>
        <w:i/>
        <w:sz w:val="18"/>
        <w:szCs w:val="18"/>
      </w:rPr>
      <w:t>re of children and young people.</w:t>
    </w:r>
    <w:r>
      <w:rPr>
        <w:sz w:val="18"/>
        <w:szCs w:val="18"/>
      </w:rPr>
      <w:t xml:space="preserve"> We</w:t>
    </w:r>
    <w:r>
      <w:rPr>
        <w:i/>
        <w:sz w:val="18"/>
        <w:szCs w:val="18"/>
      </w:rPr>
      <w:t xml:space="preserve"> expect</w:t>
    </w:r>
    <w:r w:rsidRPr="00DA531A">
      <w:rPr>
        <w:i/>
        <w:sz w:val="18"/>
        <w:szCs w:val="18"/>
      </w:rPr>
      <w:t xml:space="preserve"> all staff, volunteers and visitors to our settings to share this commitment.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ED4" w:rsidRDefault="00F72E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80C" w:rsidRDefault="00F5080C" w:rsidP="00F20D56">
      <w:pPr>
        <w:spacing w:after="0" w:line="240" w:lineRule="auto"/>
      </w:pPr>
      <w:r>
        <w:separator/>
      </w:r>
    </w:p>
  </w:footnote>
  <w:footnote w:type="continuationSeparator" w:id="0">
    <w:p w:rsidR="00F5080C" w:rsidRDefault="00F5080C" w:rsidP="00F20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56" w:rsidRDefault="00F5080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286422" o:spid="_x0000_s2050" type="#_x0000_t75" style="position:absolute;margin-left:0;margin-top:0;width:451.05pt;height:533.35pt;z-index:-251657216;mso-position-horizontal:center;mso-position-horizontal-relative:margin;mso-position-vertical:center;mso-position-vertical-relative:margin" o:allowincell="f">
          <v:imagedata r:id="rId1" o:title="Light bulb"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56" w:rsidRDefault="00F5080C" w:rsidP="00F20D56">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286423" o:spid="_x0000_s2051" type="#_x0000_t75" style="position:absolute;left:0;text-align:left;margin-left:0;margin-top:0;width:451.05pt;height:533.35pt;z-index:-251656192;mso-position-horizontal:center;mso-position-horizontal-relative:margin;mso-position-vertical:center;mso-position-vertical-relative:margin" o:allowincell="f">
          <v:imagedata r:id="rId1" o:title="Light bulb"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56" w:rsidRDefault="00F5080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286421" o:spid="_x0000_s2049" type="#_x0000_t75" style="position:absolute;margin-left:0;margin-top:0;width:451.05pt;height:533.35pt;z-index:-251658240;mso-position-horizontal:center;mso-position-horizontal-relative:margin;mso-position-vertical:center;mso-position-vertical-relative:margin" o:allowincell="f">
          <v:imagedata r:id="rId1" o:title="Light bul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6F01"/>
    <w:multiLevelType w:val="hybridMultilevel"/>
    <w:tmpl w:val="963A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C4467"/>
    <w:multiLevelType w:val="hybridMultilevel"/>
    <w:tmpl w:val="AC0A7B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4937273"/>
    <w:multiLevelType w:val="hybridMultilevel"/>
    <w:tmpl w:val="F718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27115"/>
    <w:multiLevelType w:val="hybridMultilevel"/>
    <w:tmpl w:val="5B82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34EF7"/>
    <w:multiLevelType w:val="hybridMultilevel"/>
    <w:tmpl w:val="3C4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FF5435"/>
    <w:multiLevelType w:val="hybridMultilevel"/>
    <w:tmpl w:val="C068F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6B4EF9"/>
    <w:multiLevelType w:val="hybridMultilevel"/>
    <w:tmpl w:val="CD62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0B21D7"/>
    <w:multiLevelType w:val="hybridMultilevel"/>
    <w:tmpl w:val="75E06D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D56D03"/>
    <w:multiLevelType w:val="hybridMultilevel"/>
    <w:tmpl w:val="D54A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E33A91"/>
    <w:multiLevelType w:val="hybridMultilevel"/>
    <w:tmpl w:val="F93E8A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E8C4553"/>
    <w:multiLevelType w:val="hybridMultilevel"/>
    <w:tmpl w:val="8DCC4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D4779"/>
    <w:multiLevelType w:val="hybridMultilevel"/>
    <w:tmpl w:val="859E9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F92B9B"/>
    <w:multiLevelType w:val="hybridMultilevel"/>
    <w:tmpl w:val="04B4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12"/>
  </w:num>
  <w:num w:numId="5">
    <w:abstractNumId w:val="8"/>
  </w:num>
  <w:num w:numId="6">
    <w:abstractNumId w:val="10"/>
  </w:num>
  <w:num w:numId="7">
    <w:abstractNumId w:val="6"/>
  </w:num>
  <w:num w:numId="8">
    <w:abstractNumId w:val="5"/>
  </w:num>
  <w:num w:numId="9">
    <w:abstractNumId w:val="3"/>
  </w:num>
  <w:num w:numId="10">
    <w:abstractNumId w:val="9"/>
  </w:num>
  <w:num w:numId="11">
    <w:abstractNumId w:val="11"/>
  </w:num>
  <w:num w:numId="12">
    <w:abstractNumId w:val="7"/>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D56"/>
    <w:rsid w:val="0002679B"/>
    <w:rsid w:val="0003789B"/>
    <w:rsid w:val="00041381"/>
    <w:rsid w:val="00044D6B"/>
    <w:rsid w:val="000501CA"/>
    <w:rsid w:val="00053EA2"/>
    <w:rsid w:val="000549C6"/>
    <w:rsid w:val="00085861"/>
    <w:rsid w:val="000C737C"/>
    <w:rsid w:val="000F3080"/>
    <w:rsid w:val="000F668F"/>
    <w:rsid w:val="001021A0"/>
    <w:rsid w:val="00120C1D"/>
    <w:rsid w:val="00120ED0"/>
    <w:rsid w:val="00131BA6"/>
    <w:rsid w:val="0014236E"/>
    <w:rsid w:val="00152974"/>
    <w:rsid w:val="00173213"/>
    <w:rsid w:val="00173A49"/>
    <w:rsid w:val="0018519F"/>
    <w:rsid w:val="001860A6"/>
    <w:rsid w:val="00196DA6"/>
    <w:rsid w:val="001A7DD6"/>
    <w:rsid w:val="001A7EB1"/>
    <w:rsid w:val="001E1CF3"/>
    <w:rsid w:val="001F7465"/>
    <w:rsid w:val="002075CD"/>
    <w:rsid w:val="00211FBD"/>
    <w:rsid w:val="00221E30"/>
    <w:rsid w:val="00233A96"/>
    <w:rsid w:val="00234EF3"/>
    <w:rsid w:val="00244CCE"/>
    <w:rsid w:val="00245E5D"/>
    <w:rsid w:val="002E011C"/>
    <w:rsid w:val="002E4A37"/>
    <w:rsid w:val="002F66EE"/>
    <w:rsid w:val="00322A50"/>
    <w:rsid w:val="0032653E"/>
    <w:rsid w:val="00331EB1"/>
    <w:rsid w:val="00335AB0"/>
    <w:rsid w:val="003731FC"/>
    <w:rsid w:val="00382028"/>
    <w:rsid w:val="003A2CA8"/>
    <w:rsid w:val="00402EC5"/>
    <w:rsid w:val="00423622"/>
    <w:rsid w:val="00431276"/>
    <w:rsid w:val="00431421"/>
    <w:rsid w:val="004459EB"/>
    <w:rsid w:val="004805F7"/>
    <w:rsid w:val="00482252"/>
    <w:rsid w:val="004D3830"/>
    <w:rsid w:val="004E47F2"/>
    <w:rsid w:val="004F1378"/>
    <w:rsid w:val="00524D62"/>
    <w:rsid w:val="005401DB"/>
    <w:rsid w:val="00544405"/>
    <w:rsid w:val="005463C8"/>
    <w:rsid w:val="00570C6D"/>
    <w:rsid w:val="0057775B"/>
    <w:rsid w:val="005867B3"/>
    <w:rsid w:val="005A1867"/>
    <w:rsid w:val="005C0CDF"/>
    <w:rsid w:val="005C7EDE"/>
    <w:rsid w:val="005E6028"/>
    <w:rsid w:val="00630983"/>
    <w:rsid w:val="00650910"/>
    <w:rsid w:val="006537DD"/>
    <w:rsid w:val="006632B3"/>
    <w:rsid w:val="00665B48"/>
    <w:rsid w:val="00670616"/>
    <w:rsid w:val="0067642E"/>
    <w:rsid w:val="006A1CC1"/>
    <w:rsid w:val="006B0567"/>
    <w:rsid w:val="006F35F0"/>
    <w:rsid w:val="00702C68"/>
    <w:rsid w:val="00727DC9"/>
    <w:rsid w:val="00735203"/>
    <w:rsid w:val="00744B46"/>
    <w:rsid w:val="00750CCC"/>
    <w:rsid w:val="007A56A3"/>
    <w:rsid w:val="007E27CC"/>
    <w:rsid w:val="007E7B56"/>
    <w:rsid w:val="007F50A5"/>
    <w:rsid w:val="00812A18"/>
    <w:rsid w:val="00865927"/>
    <w:rsid w:val="008724E3"/>
    <w:rsid w:val="00892591"/>
    <w:rsid w:val="008B03F9"/>
    <w:rsid w:val="008B493D"/>
    <w:rsid w:val="008C75E3"/>
    <w:rsid w:val="008E713D"/>
    <w:rsid w:val="0090118C"/>
    <w:rsid w:val="009059CC"/>
    <w:rsid w:val="009160C3"/>
    <w:rsid w:val="0091652B"/>
    <w:rsid w:val="0092761B"/>
    <w:rsid w:val="00947B4E"/>
    <w:rsid w:val="00952BA2"/>
    <w:rsid w:val="009540A7"/>
    <w:rsid w:val="0095503B"/>
    <w:rsid w:val="00967053"/>
    <w:rsid w:val="00967EE4"/>
    <w:rsid w:val="00971DF4"/>
    <w:rsid w:val="009861DB"/>
    <w:rsid w:val="00996289"/>
    <w:rsid w:val="009A0C54"/>
    <w:rsid w:val="009A0CDB"/>
    <w:rsid w:val="009A77CB"/>
    <w:rsid w:val="009B2C5F"/>
    <w:rsid w:val="009B384F"/>
    <w:rsid w:val="009B5C18"/>
    <w:rsid w:val="009C0FDB"/>
    <w:rsid w:val="009F4BD7"/>
    <w:rsid w:val="00A00626"/>
    <w:rsid w:val="00A03415"/>
    <w:rsid w:val="00A056D4"/>
    <w:rsid w:val="00A113FB"/>
    <w:rsid w:val="00A16F83"/>
    <w:rsid w:val="00A233B1"/>
    <w:rsid w:val="00A45769"/>
    <w:rsid w:val="00A4611C"/>
    <w:rsid w:val="00A62343"/>
    <w:rsid w:val="00A84F12"/>
    <w:rsid w:val="00AB24DB"/>
    <w:rsid w:val="00AC421B"/>
    <w:rsid w:val="00AC47FB"/>
    <w:rsid w:val="00B2280C"/>
    <w:rsid w:val="00B47A45"/>
    <w:rsid w:val="00B60EB5"/>
    <w:rsid w:val="00B61BD9"/>
    <w:rsid w:val="00B64DEE"/>
    <w:rsid w:val="00B76834"/>
    <w:rsid w:val="00B94F47"/>
    <w:rsid w:val="00BB154A"/>
    <w:rsid w:val="00BB1D7E"/>
    <w:rsid w:val="00BB3C3E"/>
    <w:rsid w:val="00BD22EA"/>
    <w:rsid w:val="00C02617"/>
    <w:rsid w:val="00C110C2"/>
    <w:rsid w:val="00C33A80"/>
    <w:rsid w:val="00C53CE7"/>
    <w:rsid w:val="00C65633"/>
    <w:rsid w:val="00C6701B"/>
    <w:rsid w:val="00C709FD"/>
    <w:rsid w:val="00C83D17"/>
    <w:rsid w:val="00CA42B8"/>
    <w:rsid w:val="00CD17E3"/>
    <w:rsid w:val="00CD1EA6"/>
    <w:rsid w:val="00CD5B72"/>
    <w:rsid w:val="00CE359D"/>
    <w:rsid w:val="00CF00A4"/>
    <w:rsid w:val="00D24E52"/>
    <w:rsid w:val="00D47B58"/>
    <w:rsid w:val="00D56160"/>
    <w:rsid w:val="00D608F9"/>
    <w:rsid w:val="00D82D6D"/>
    <w:rsid w:val="00D85369"/>
    <w:rsid w:val="00D91350"/>
    <w:rsid w:val="00DA531A"/>
    <w:rsid w:val="00DC5E28"/>
    <w:rsid w:val="00DE7492"/>
    <w:rsid w:val="00DF276D"/>
    <w:rsid w:val="00DF5A9C"/>
    <w:rsid w:val="00E1339D"/>
    <w:rsid w:val="00E20549"/>
    <w:rsid w:val="00E20D69"/>
    <w:rsid w:val="00E22322"/>
    <w:rsid w:val="00E244D8"/>
    <w:rsid w:val="00E5655A"/>
    <w:rsid w:val="00E57451"/>
    <w:rsid w:val="00E83F1D"/>
    <w:rsid w:val="00EB2632"/>
    <w:rsid w:val="00EC634E"/>
    <w:rsid w:val="00ED5F94"/>
    <w:rsid w:val="00ED63CC"/>
    <w:rsid w:val="00EF78C8"/>
    <w:rsid w:val="00F04799"/>
    <w:rsid w:val="00F07A1E"/>
    <w:rsid w:val="00F10D64"/>
    <w:rsid w:val="00F1571A"/>
    <w:rsid w:val="00F16B8B"/>
    <w:rsid w:val="00F20D56"/>
    <w:rsid w:val="00F47D9D"/>
    <w:rsid w:val="00F5080C"/>
    <w:rsid w:val="00F72ED4"/>
    <w:rsid w:val="00F84F2D"/>
    <w:rsid w:val="00FA5DBB"/>
    <w:rsid w:val="00FF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A17694"/>
  <w15:docId w15:val="{4691281B-756D-4361-8F31-926B9E6C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21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D56"/>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F20D56"/>
  </w:style>
  <w:style w:type="paragraph" w:styleId="Footer">
    <w:name w:val="footer"/>
    <w:basedOn w:val="Normal"/>
    <w:link w:val="FooterChar"/>
    <w:uiPriority w:val="99"/>
    <w:unhideWhenUsed/>
    <w:rsid w:val="00F20D56"/>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F20D56"/>
  </w:style>
  <w:style w:type="paragraph" w:styleId="ListParagraph">
    <w:name w:val="List Paragraph"/>
    <w:basedOn w:val="Normal"/>
    <w:uiPriority w:val="34"/>
    <w:qFormat/>
    <w:rsid w:val="00331EB1"/>
    <w:pPr>
      <w:ind w:left="720"/>
      <w:contextualSpacing/>
    </w:pPr>
    <w:rPr>
      <w:lang w:val="en-GB"/>
    </w:rPr>
  </w:style>
  <w:style w:type="table" w:styleId="TableGrid">
    <w:name w:val="Table Grid"/>
    <w:basedOn w:val="TableNormal"/>
    <w:uiPriority w:val="59"/>
    <w:rsid w:val="00E20549"/>
    <w:pPr>
      <w:spacing w:after="0" w:line="240" w:lineRule="auto"/>
    </w:pPr>
    <w:rPr>
      <w:rFonts w:ascii="Calibri" w:eastAsia="MS Mincho"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31A"/>
    <w:rPr>
      <w:color w:val="0563C1" w:themeColor="hyperlink"/>
      <w:u w:val="single"/>
    </w:rPr>
  </w:style>
  <w:style w:type="paragraph" w:styleId="BalloonText">
    <w:name w:val="Balloon Text"/>
    <w:basedOn w:val="Normal"/>
    <w:link w:val="BalloonTextChar"/>
    <w:uiPriority w:val="99"/>
    <w:semiHidden/>
    <w:unhideWhenUsed/>
    <w:rsid w:val="00120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ED0"/>
    <w:rPr>
      <w:rFonts w:ascii="Segoe UI" w:hAnsi="Segoe UI" w:cs="Segoe UI"/>
      <w:sz w:val="18"/>
      <w:szCs w:val="18"/>
    </w:rPr>
  </w:style>
  <w:style w:type="table" w:customStyle="1" w:styleId="TableGrid1">
    <w:name w:val="Table Grid1"/>
    <w:basedOn w:val="TableNormal"/>
    <w:next w:val="TableGrid"/>
    <w:uiPriority w:val="39"/>
    <w:rsid w:val="00A457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italic">
    <w:name w:val="a-text-italic"/>
    <w:basedOn w:val="DefaultParagraphFont"/>
    <w:rsid w:val="005867B3"/>
  </w:style>
  <w:style w:type="paragraph" w:styleId="NormalWeb">
    <w:name w:val="Normal (Web)"/>
    <w:basedOn w:val="Normal"/>
    <w:uiPriority w:val="99"/>
    <w:semiHidden/>
    <w:unhideWhenUsed/>
    <w:rsid w:val="005867B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13866">
      <w:bodyDiv w:val="1"/>
      <w:marLeft w:val="0"/>
      <w:marRight w:val="0"/>
      <w:marTop w:val="0"/>
      <w:marBottom w:val="0"/>
      <w:divBdr>
        <w:top w:val="none" w:sz="0" w:space="0" w:color="auto"/>
        <w:left w:val="none" w:sz="0" w:space="0" w:color="auto"/>
        <w:bottom w:val="none" w:sz="0" w:space="0" w:color="auto"/>
        <w:right w:val="none" w:sz="0" w:space="0" w:color="auto"/>
      </w:divBdr>
    </w:div>
    <w:div w:id="473911777">
      <w:bodyDiv w:val="1"/>
      <w:marLeft w:val="0"/>
      <w:marRight w:val="0"/>
      <w:marTop w:val="0"/>
      <w:marBottom w:val="0"/>
      <w:divBdr>
        <w:top w:val="none" w:sz="0" w:space="0" w:color="auto"/>
        <w:left w:val="none" w:sz="0" w:space="0" w:color="auto"/>
        <w:bottom w:val="none" w:sz="0" w:space="0" w:color="auto"/>
        <w:right w:val="none" w:sz="0" w:space="0" w:color="auto"/>
      </w:divBdr>
    </w:div>
    <w:div w:id="757100339">
      <w:bodyDiv w:val="1"/>
      <w:marLeft w:val="0"/>
      <w:marRight w:val="0"/>
      <w:marTop w:val="0"/>
      <w:marBottom w:val="0"/>
      <w:divBdr>
        <w:top w:val="none" w:sz="0" w:space="0" w:color="auto"/>
        <w:left w:val="none" w:sz="0" w:space="0" w:color="auto"/>
        <w:bottom w:val="none" w:sz="0" w:space="0" w:color="auto"/>
        <w:right w:val="none" w:sz="0" w:space="0" w:color="auto"/>
      </w:divBdr>
      <w:divsChild>
        <w:div w:id="2093773519">
          <w:marLeft w:val="547"/>
          <w:marRight w:val="0"/>
          <w:marTop w:val="154"/>
          <w:marBottom w:val="0"/>
          <w:divBdr>
            <w:top w:val="none" w:sz="0" w:space="0" w:color="auto"/>
            <w:left w:val="none" w:sz="0" w:space="0" w:color="auto"/>
            <w:bottom w:val="none" w:sz="0" w:space="0" w:color="auto"/>
            <w:right w:val="none" w:sz="0" w:space="0" w:color="auto"/>
          </w:divBdr>
        </w:div>
        <w:div w:id="1566331816">
          <w:marLeft w:val="547"/>
          <w:marRight w:val="0"/>
          <w:marTop w:val="154"/>
          <w:marBottom w:val="0"/>
          <w:divBdr>
            <w:top w:val="none" w:sz="0" w:space="0" w:color="auto"/>
            <w:left w:val="none" w:sz="0" w:space="0" w:color="auto"/>
            <w:bottom w:val="none" w:sz="0" w:space="0" w:color="auto"/>
            <w:right w:val="none" w:sz="0" w:space="0" w:color="auto"/>
          </w:divBdr>
        </w:div>
        <w:div w:id="294718165">
          <w:marLeft w:val="547"/>
          <w:marRight w:val="0"/>
          <w:marTop w:val="154"/>
          <w:marBottom w:val="0"/>
          <w:divBdr>
            <w:top w:val="none" w:sz="0" w:space="0" w:color="auto"/>
            <w:left w:val="none" w:sz="0" w:space="0" w:color="auto"/>
            <w:bottom w:val="none" w:sz="0" w:space="0" w:color="auto"/>
            <w:right w:val="none" w:sz="0" w:space="0" w:color="auto"/>
          </w:divBdr>
        </w:div>
        <w:div w:id="119347547">
          <w:marLeft w:val="547"/>
          <w:marRight w:val="0"/>
          <w:marTop w:val="154"/>
          <w:marBottom w:val="0"/>
          <w:divBdr>
            <w:top w:val="none" w:sz="0" w:space="0" w:color="auto"/>
            <w:left w:val="none" w:sz="0" w:space="0" w:color="auto"/>
            <w:bottom w:val="none" w:sz="0" w:space="0" w:color="auto"/>
            <w:right w:val="none" w:sz="0" w:space="0" w:color="auto"/>
          </w:divBdr>
        </w:div>
        <w:div w:id="850724468">
          <w:marLeft w:val="547"/>
          <w:marRight w:val="0"/>
          <w:marTop w:val="154"/>
          <w:marBottom w:val="0"/>
          <w:divBdr>
            <w:top w:val="none" w:sz="0" w:space="0" w:color="auto"/>
            <w:left w:val="none" w:sz="0" w:space="0" w:color="auto"/>
            <w:bottom w:val="none" w:sz="0" w:space="0" w:color="auto"/>
            <w:right w:val="none" w:sz="0" w:space="0" w:color="auto"/>
          </w:divBdr>
        </w:div>
        <w:div w:id="952057214">
          <w:marLeft w:val="547"/>
          <w:marRight w:val="0"/>
          <w:marTop w:val="154"/>
          <w:marBottom w:val="0"/>
          <w:divBdr>
            <w:top w:val="none" w:sz="0" w:space="0" w:color="auto"/>
            <w:left w:val="none" w:sz="0" w:space="0" w:color="auto"/>
            <w:bottom w:val="none" w:sz="0" w:space="0" w:color="auto"/>
            <w:right w:val="none" w:sz="0" w:space="0" w:color="auto"/>
          </w:divBdr>
        </w:div>
      </w:divsChild>
    </w:div>
    <w:div w:id="1366832088">
      <w:bodyDiv w:val="1"/>
      <w:marLeft w:val="0"/>
      <w:marRight w:val="0"/>
      <w:marTop w:val="0"/>
      <w:marBottom w:val="0"/>
      <w:divBdr>
        <w:top w:val="none" w:sz="0" w:space="0" w:color="auto"/>
        <w:left w:val="none" w:sz="0" w:space="0" w:color="auto"/>
        <w:bottom w:val="none" w:sz="0" w:space="0" w:color="auto"/>
        <w:right w:val="none" w:sz="0" w:space="0" w:color="auto"/>
      </w:divBdr>
    </w:div>
    <w:div w:id="1421491328">
      <w:bodyDiv w:val="1"/>
      <w:marLeft w:val="0"/>
      <w:marRight w:val="0"/>
      <w:marTop w:val="0"/>
      <w:marBottom w:val="0"/>
      <w:divBdr>
        <w:top w:val="none" w:sz="0" w:space="0" w:color="auto"/>
        <w:left w:val="none" w:sz="0" w:space="0" w:color="auto"/>
        <w:bottom w:val="none" w:sz="0" w:space="0" w:color="auto"/>
        <w:right w:val="none" w:sz="0" w:space="0" w:color="auto"/>
      </w:divBdr>
      <w:divsChild>
        <w:div w:id="1794589365">
          <w:marLeft w:val="446"/>
          <w:marRight w:val="0"/>
          <w:marTop w:val="0"/>
          <w:marBottom w:val="0"/>
          <w:divBdr>
            <w:top w:val="none" w:sz="0" w:space="0" w:color="auto"/>
            <w:left w:val="none" w:sz="0" w:space="0" w:color="auto"/>
            <w:bottom w:val="none" w:sz="0" w:space="0" w:color="auto"/>
            <w:right w:val="none" w:sz="0" w:space="0" w:color="auto"/>
          </w:divBdr>
        </w:div>
        <w:div w:id="155270654">
          <w:marLeft w:val="446"/>
          <w:marRight w:val="0"/>
          <w:marTop w:val="0"/>
          <w:marBottom w:val="0"/>
          <w:divBdr>
            <w:top w:val="none" w:sz="0" w:space="0" w:color="auto"/>
            <w:left w:val="none" w:sz="0" w:space="0" w:color="auto"/>
            <w:bottom w:val="none" w:sz="0" w:space="0" w:color="auto"/>
            <w:right w:val="none" w:sz="0" w:space="0" w:color="auto"/>
          </w:divBdr>
        </w:div>
        <w:div w:id="144706253">
          <w:marLeft w:val="446"/>
          <w:marRight w:val="0"/>
          <w:marTop w:val="0"/>
          <w:marBottom w:val="0"/>
          <w:divBdr>
            <w:top w:val="none" w:sz="0" w:space="0" w:color="auto"/>
            <w:left w:val="none" w:sz="0" w:space="0" w:color="auto"/>
            <w:bottom w:val="none" w:sz="0" w:space="0" w:color="auto"/>
            <w:right w:val="none" w:sz="0" w:space="0" w:color="auto"/>
          </w:divBdr>
        </w:div>
        <w:div w:id="495191502">
          <w:marLeft w:val="446"/>
          <w:marRight w:val="0"/>
          <w:marTop w:val="0"/>
          <w:marBottom w:val="0"/>
          <w:divBdr>
            <w:top w:val="none" w:sz="0" w:space="0" w:color="auto"/>
            <w:left w:val="none" w:sz="0" w:space="0" w:color="auto"/>
            <w:bottom w:val="none" w:sz="0" w:space="0" w:color="auto"/>
            <w:right w:val="none" w:sz="0" w:space="0" w:color="auto"/>
          </w:divBdr>
        </w:div>
        <w:div w:id="203716988">
          <w:marLeft w:val="446"/>
          <w:marRight w:val="0"/>
          <w:marTop w:val="0"/>
          <w:marBottom w:val="0"/>
          <w:divBdr>
            <w:top w:val="none" w:sz="0" w:space="0" w:color="auto"/>
            <w:left w:val="none" w:sz="0" w:space="0" w:color="auto"/>
            <w:bottom w:val="none" w:sz="0" w:space="0" w:color="auto"/>
            <w:right w:val="none" w:sz="0" w:space="0" w:color="auto"/>
          </w:divBdr>
        </w:div>
        <w:div w:id="2010214765">
          <w:marLeft w:val="446"/>
          <w:marRight w:val="0"/>
          <w:marTop w:val="0"/>
          <w:marBottom w:val="0"/>
          <w:divBdr>
            <w:top w:val="none" w:sz="0" w:space="0" w:color="auto"/>
            <w:left w:val="none" w:sz="0" w:space="0" w:color="auto"/>
            <w:bottom w:val="none" w:sz="0" w:space="0" w:color="auto"/>
            <w:right w:val="none" w:sz="0" w:space="0" w:color="auto"/>
          </w:divBdr>
        </w:div>
        <w:div w:id="599877907">
          <w:marLeft w:val="446"/>
          <w:marRight w:val="0"/>
          <w:marTop w:val="0"/>
          <w:marBottom w:val="0"/>
          <w:divBdr>
            <w:top w:val="none" w:sz="0" w:space="0" w:color="auto"/>
            <w:left w:val="none" w:sz="0" w:space="0" w:color="auto"/>
            <w:bottom w:val="none" w:sz="0" w:space="0" w:color="auto"/>
            <w:right w:val="none" w:sz="0" w:space="0" w:color="auto"/>
          </w:divBdr>
        </w:div>
        <w:div w:id="1186408500">
          <w:marLeft w:val="446"/>
          <w:marRight w:val="0"/>
          <w:marTop w:val="0"/>
          <w:marBottom w:val="0"/>
          <w:divBdr>
            <w:top w:val="none" w:sz="0" w:space="0" w:color="auto"/>
            <w:left w:val="none" w:sz="0" w:space="0" w:color="auto"/>
            <w:bottom w:val="none" w:sz="0" w:space="0" w:color="auto"/>
            <w:right w:val="none" w:sz="0" w:space="0" w:color="auto"/>
          </w:divBdr>
        </w:div>
        <w:div w:id="345599112">
          <w:marLeft w:val="446"/>
          <w:marRight w:val="0"/>
          <w:marTop w:val="0"/>
          <w:marBottom w:val="0"/>
          <w:divBdr>
            <w:top w:val="none" w:sz="0" w:space="0" w:color="auto"/>
            <w:left w:val="none" w:sz="0" w:space="0" w:color="auto"/>
            <w:bottom w:val="none" w:sz="0" w:space="0" w:color="auto"/>
            <w:right w:val="none" w:sz="0" w:space="0" w:color="auto"/>
          </w:divBdr>
        </w:div>
      </w:divsChild>
    </w:div>
    <w:div w:id="1641108284">
      <w:bodyDiv w:val="1"/>
      <w:marLeft w:val="0"/>
      <w:marRight w:val="0"/>
      <w:marTop w:val="0"/>
      <w:marBottom w:val="0"/>
      <w:divBdr>
        <w:top w:val="none" w:sz="0" w:space="0" w:color="auto"/>
        <w:left w:val="none" w:sz="0" w:space="0" w:color="auto"/>
        <w:bottom w:val="none" w:sz="0" w:space="0" w:color="auto"/>
        <w:right w:val="none" w:sz="0" w:space="0" w:color="auto"/>
      </w:divBdr>
      <w:divsChild>
        <w:div w:id="1842315168">
          <w:marLeft w:val="547"/>
          <w:marRight w:val="0"/>
          <w:marTop w:val="154"/>
          <w:marBottom w:val="0"/>
          <w:divBdr>
            <w:top w:val="none" w:sz="0" w:space="0" w:color="auto"/>
            <w:left w:val="none" w:sz="0" w:space="0" w:color="auto"/>
            <w:bottom w:val="none" w:sz="0" w:space="0" w:color="auto"/>
            <w:right w:val="none" w:sz="0" w:space="0" w:color="auto"/>
          </w:divBdr>
        </w:div>
        <w:div w:id="1095639114">
          <w:marLeft w:val="547"/>
          <w:marRight w:val="0"/>
          <w:marTop w:val="154"/>
          <w:marBottom w:val="0"/>
          <w:divBdr>
            <w:top w:val="none" w:sz="0" w:space="0" w:color="auto"/>
            <w:left w:val="none" w:sz="0" w:space="0" w:color="auto"/>
            <w:bottom w:val="none" w:sz="0" w:space="0" w:color="auto"/>
            <w:right w:val="none" w:sz="0" w:space="0" w:color="auto"/>
          </w:divBdr>
        </w:div>
        <w:div w:id="1847019329">
          <w:marLeft w:val="547"/>
          <w:marRight w:val="0"/>
          <w:marTop w:val="154"/>
          <w:marBottom w:val="0"/>
          <w:divBdr>
            <w:top w:val="none" w:sz="0" w:space="0" w:color="auto"/>
            <w:left w:val="none" w:sz="0" w:space="0" w:color="auto"/>
            <w:bottom w:val="none" w:sz="0" w:space="0" w:color="auto"/>
            <w:right w:val="none" w:sz="0" w:space="0" w:color="auto"/>
          </w:divBdr>
        </w:div>
        <w:div w:id="1376926066">
          <w:marLeft w:val="547"/>
          <w:marRight w:val="0"/>
          <w:marTop w:val="154"/>
          <w:marBottom w:val="0"/>
          <w:divBdr>
            <w:top w:val="none" w:sz="0" w:space="0" w:color="auto"/>
            <w:left w:val="none" w:sz="0" w:space="0" w:color="auto"/>
            <w:bottom w:val="none" w:sz="0" w:space="0" w:color="auto"/>
            <w:right w:val="none" w:sz="0" w:space="0" w:color="auto"/>
          </w:divBdr>
        </w:div>
      </w:divsChild>
    </w:div>
    <w:div w:id="1845513619">
      <w:bodyDiv w:val="1"/>
      <w:marLeft w:val="0"/>
      <w:marRight w:val="0"/>
      <w:marTop w:val="0"/>
      <w:marBottom w:val="0"/>
      <w:divBdr>
        <w:top w:val="none" w:sz="0" w:space="0" w:color="auto"/>
        <w:left w:val="none" w:sz="0" w:space="0" w:color="auto"/>
        <w:bottom w:val="none" w:sz="0" w:space="0" w:color="auto"/>
        <w:right w:val="none" w:sz="0" w:space="0" w:color="auto"/>
      </w:divBdr>
      <w:divsChild>
        <w:div w:id="54742904">
          <w:marLeft w:val="0"/>
          <w:marRight w:val="0"/>
          <w:marTop w:val="0"/>
          <w:marBottom w:val="0"/>
          <w:divBdr>
            <w:top w:val="none" w:sz="0" w:space="0" w:color="auto"/>
            <w:left w:val="none" w:sz="0" w:space="0" w:color="auto"/>
            <w:bottom w:val="none" w:sz="0" w:space="0" w:color="auto"/>
            <w:right w:val="none" w:sz="0" w:space="0" w:color="auto"/>
          </w:divBdr>
          <w:divsChild>
            <w:div w:id="1290286898">
              <w:marLeft w:val="0"/>
              <w:marRight w:val="0"/>
              <w:marTop w:val="0"/>
              <w:marBottom w:val="0"/>
              <w:divBdr>
                <w:top w:val="none" w:sz="0" w:space="0" w:color="auto"/>
                <w:left w:val="none" w:sz="0" w:space="0" w:color="auto"/>
                <w:bottom w:val="none" w:sz="0" w:space="0" w:color="auto"/>
                <w:right w:val="none" w:sz="0" w:space="0" w:color="auto"/>
              </w:divBdr>
              <w:divsChild>
                <w:div w:id="7444934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3386368">
          <w:marLeft w:val="0"/>
          <w:marRight w:val="0"/>
          <w:marTop w:val="0"/>
          <w:marBottom w:val="0"/>
          <w:divBdr>
            <w:top w:val="none" w:sz="0" w:space="0" w:color="auto"/>
            <w:left w:val="none" w:sz="0" w:space="0" w:color="auto"/>
            <w:bottom w:val="none" w:sz="0" w:space="0" w:color="auto"/>
            <w:right w:val="none" w:sz="0" w:space="0" w:color="auto"/>
          </w:divBdr>
          <w:divsChild>
            <w:div w:id="2129155476">
              <w:marLeft w:val="0"/>
              <w:marRight w:val="0"/>
              <w:marTop w:val="0"/>
              <w:marBottom w:val="0"/>
              <w:divBdr>
                <w:top w:val="none" w:sz="0" w:space="0" w:color="auto"/>
                <w:left w:val="none" w:sz="0" w:space="0" w:color="auto"/>
                <w:bottom w:val="none" w:sz="0" w:space="0" w:color="auto"/>
                <w:right w:val="none" w:sz="0" w:space="0" w:color="auto"/>
              </w:divBdr>
              <w:divsChild>
                <w:div w:id="206963572">
                  <w:marLeft w:val="-600"/>
                  <w:marRight w:val="0"/>
                  <w:marTop w:val="0"/>
                  <w:marBottom w:val="0"/>
                  <w:divBdr>
                    <w:top w:val="none" w:sz="0" w:space="0" w:color="auto"/>
                    <w:left w:val="none" w:sz="0" w:space="0" w:color="auto"/>
                    <w:bottom w:val="none" w:sz="0" w:space="0" w:color="auto"/>
                    <w:right w:val="none" w:sz="0" w:space="0" w:color="auto"/>
                  </w:divBdr>
                  <w:divsChild>
                    <w:div w:id="6944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72840">
      <w:bodyDiv w:val="1"/>
      <w:marLeft w:val="0"/>
      <w:marRight w:val="0"/>
      <w:marTop w:val="0"/>
      <w:marBottom w:val="0"/>
      <w:divBdr>
        <w:top w:val="none" w:sz="0" w:space="0" w:color="auto"/>
        <w:left w:val="none" w:sz="0" w:space="0" w:color="auto"/>
        <w:bottom w:val="none" w:sz="0" w:space="0" w:color="auto"/>
        <w:right w:val="none" w:sz="0" w:space="0" w:color="auto"/>
      </w:divBdr>
      <w:divsChild>
        <w:div w:id="494229476">
          <w:marLeft w:val="0"/>
          <w:marRight w:val="0"/>
          <w:marTop w:val="0"/>
          <w:marBottom w:val="0"/>
          <w:divBdr>
            <w:top w:val="none" w:sz="0" w:space="0" w:color="auto"/>
            <w:left w:val="none" w:sz="0" w:space="0" w:color="auto"/>
            <w:bottom w:val="none" w:sz="0" w:space="0" w:color="auto"/>
            <w:right w:val="none" w:sz="0" w:space="0" w:color="auto"/>
          </w:divBdr>
          <w:divsChild>
            <w:div w:id="1203245134">
              <w:marLeft w:val="0"/>
              <w:marRight w:val="0"/>
              <w:marTop w:val="0"/>
              <w:marBottom w:val="0"/>
              <w:divBdr>
                <w:top w:val="none" w:sz="0" w:space="0" w:color="auto"/>
                <w:left w:val="none" w:sz="0" w:space="0" w:color="auto"/>
                <w:bottom w:val="none" w:sz="0" w:space="0" w:color="auto"/>
                <w:right w:val="none" w:sz="0" w:space="0" w:color="auto"/>
              </w:divBdr>
              <w:divsChild>
                <w:div w:id="6585825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9804780">
          <w:marLeft w:val="0"/>
          <w:marRight w:val="0"/>
          <w:marTop w:val="0"/>
          <w:marBottom w:val="0"/>
          <w:divBdr>
            <w:top w:val="none" w:sz="0" w:space="0" w:color="auto"/>
            <w:left w:val="none" w:sz="0" w:space="0" w:color="auto"/>
            <w:bottom w:val="none" w:sz="0" w:space="0" w:color="auto"/>
            <w:right w:val="none" w:sz="0" w:space="0" w:color="auto"/>
          </w:divBdr>
          <w:divsChild>
            <w:div w:id="604270887">
              <w:marLeft w:val="0"/>
              <w:marRight w:val="0"/>
              <w:marTop w:val="0"/>
              <w:marBottom w:val="0"/>
              <w:divBdr>
                <w:top w:val="none" w:sz="0" w:space="0" w:color="auto"/>
                <w:left w:val="none" w:sz="0" w:space="0" w:color="auto"/>
                <w:bottom w:val="none" w:sz="0" w:space="0" w:color="auto"/>
                <w:right w:val="none" w:sz="0" w:space="0" w:color="auto"/>
              </w:divBdr>
              <w:divsChild>
                <w:div w:id="1699116385">
                  <w:marLeft w:val="-600"/>
                  <w:marRight w:val="0"/>
                  <w:marTop w:val="0"/>
                  <w:marBottom w:val="0"/>
                  <w:divBdr>
                    <w:top w:val="none" w:sz="0" w:space="0" w:color="auto"/>
                    <w:left w:val="none" w:sz="0" w:space="0" w:color="auto"/>
                    <w:bottom w:val="none" w:sz="0" w:space="0" w:color="auto"/>
                    <w:right w:val="none" w:sz="0" w:space="0" w:color="auto"/>
                  </w:divBdr>
                  <w:divsChild>
                    <w:div w:id="5250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fcps.edu/sites/default/files/media/forms/PictureBooksWithDeafCharacters.pdf"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booktrust.org.uk/booklists/d/deaf-awareness-wee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harpercollins.com/blogs/harperkids/childrens-books-deaf-characters"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kidadl.com/home/childrens-book-deaf-characters"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kidadl.com/facts/animals/jackdaw-facts"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ndcs.org.uk/information-and-support/parenting-and-family-life/families-magazine/reviews/books/"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F07B338EDFB4468C1E3AAC999D7424" ma:contentTypeVersion="4" ma:contentTypeDescription="Create a new document." ma:contentTypeScope="" ma:versionID="e2d3166ed99a9d92294930a44bb9dde4">
  <xsd:schema xmlns:xsd="http://www.w3.org/2001/XMLSchema" xmlns:xs="http://www.w3.org/2001/XMLSchema" xmlns:p="http://schemas.microsoft.com/office/2006/metadata/properties" xmlns:ns2="8e423c47-a308-4236-9e83-f1ed63604b72" targetNamespace="http://schemas.microsoft.com/office/2006/metadata/properties" ma:root="true" ma:fieldsID="ea3d12092e410d717537d695ddb2eb62" ns2:_="">
    <xsd:import namespace="8e423c47-a308-4236-9e83-f1ed63604b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23c47-a308-4236-9e83-f1ed63604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F8B5E5-25B3-4B2A-83EE-F74B94EFB3D4}">
  <ds:schemaRefs>
    <ds:schemaRef ds:uri="http://schemas.microsoft.com/sharepoint/v3/contenttype/forms"/>
  </ds:schemaRefs>
</ds:datastoreItem>
</file>

<file path=customXml/itemProps2.xml><?xml version="1.0" encoding="utf-8"?>
<ds:datastoreItem xmlns:ds="http://schemas.openxmlformats.org/officeDocument/2006/customXml" ds:itemID="{69310F3B-B24E-426E-A3D3-C3B71A099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23c47-a308-4236-9e83-f1ed63604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143D66-DFE1-4EDE-B093-459D800864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Hawes</dc:creator>
  <cp:lastModifiedBy>Aimee Brisbourne</cp:lastModifiedBy>
  <cp:revision>3</cp:revision>
  <cp:lastPrinted>2020-02-18T16:05:00Z</cp:lastPrinted>
  <dcterms:created xsi:type="dcterms:W3CDTF">2022-10-23T14:45:00Z</dcterms:created>
  <dcterms:modified xsi:type="dcterms:W3CDTF">2022-10-23T17:33:00Z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0x010100BEF07B338EDFB4468C1E3AAC999D7424</vt:lpwstr>
  </property>
</Properties>
</file>