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076AD" w14:textId="77777777" w:rsidR="00C83912" w:rsidRDefault="00C83912" w:rsidP="00C83912"/>
    <w:p w14:paraId="4A331AB5" w14:textId="11BA3332" w:rsidR="00431421" w:rsidRPr="00C83912" w:rsidRDefault="00431421" w:rsidP="00C83912">
      <w:pPr>
        <w:ind w:left="5040"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935A04C" wp14:editId="29535C54">
            <wp:simplePos x="0" y="0"/>
            <wp:positionH relativeFrom="column">
              <wp:posOffset>3754192</wp:posOffset>
            </wp:positionH>
            <wp:positionV relativeFrom="page">
              <wp:posOffset>460375</wp:posOffset>
            </wp:positionV>
            <wp:extent cx="13239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445" y="21312"/>
                <wp:lineTo x="21445" y="0"/>
                <wp:lineTo x="0" y="0"/>
              </wp:wrapPolygon>
            </wp:wrapTight>
            <wp:docPr id="486348257" name="Picture 48634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51CF38A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  <w:lang w:val="en-GB"/>
        </w:rPr>
        <w:t>Cadmus Inclusive</w:t>
      </w:r>
    </w:p>
    <w:p w14:paraId="259466B9" w14:textId="2F4AB0EC" w:rsidR="00431421" w:rsidRDefault="00431421" w:rsidP="00431421">
      <w:pPr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lang w:val="en-GB"/>
        </w:rPr>
      </w:pPr>
      <w:r w:rsidRPr="251CF38A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lang w:val="en-GB"/>
        </w:rPr>
        <w:t>Thinking differently for a brighter tomorrow…</w:t>
      </w:r>
    </w:p>
    <w:p w14:paraId="5F722A92" w14:textId="458D74DB" w:rsidR="00C83912" w:rsidRDefault="00C83912" w:rsidP="00431421">
      <w:pPr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  <w:lang w:val="en-GB"/>
        </w:rPr>
      </w:pPr>
    </w:p>
    <w:p w14:paraId="2E5AB1EB" w14:textId="1FBD3D9F" w:rsidR="00C83912" w:rsidRDefault="00C83912" w:rsidP="00A42708">
      <w:pPr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  <w:lang w:val="en-GB"/>
        </w:rPr>
      </w:pPr>
      <w:r w:rsidRPr="00C83912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2D0FB0F" wp14:editId="792CA088">
            <wp:simplePos x="0" y="0"/>
            <wp:positionH relativeFrom="column">
              <wp:posOffset>3114033</wp:posOffset>
            </wp:positionH>
            <wp:positionV relativeFrom="paragraph">
              <wp:posOffset>394970</wp:posOffset>
            </wp:positionV>
            <wp:extent cx="3074670" cy="2048510"/>
            <wp:effectExtent l="0" t="0" r="0" b="0"/>
            <wp:wrapSquare wrapText="bothSides"/>
            <wp:docPr id="6" name="Picture 6" descr="How to make sensory bags for babies and todd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make sensory bags for babies and toddl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912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6F0AC19" wp14:editId="44E6E4B3">
            <wp:simplePos x="0" y="0"/>
            <wp:positionH relativeFrom="column">
              <wp:posOffset>-382270</wp:posOffset>
            </wp:positionH>
            <wp:positionV relativeFrom="paragraph">
              <wp:posOffset>404495</wp:posOffset>
            </wp:positionV>
            <wp:extent cx="3066415" cy="2043430"/>
            <wp:effectExtent l="0" t="0" r="0" b="1270"/>
            <wp:wrapSquare wrapText="bothSides"/>
            <wp:docPr id="5" name="Picture 5" descr="How to make sensory bags for babies and todd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sensory bags for babies and toddle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912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4EF5E8A" wp14:editId="2C582E4E">
            <wp:simplePos x="0" y="0"/>
            <wp:positionH relativeFrom="column">
              <wp:posOffset>6501130</wp:posOffset>
            </wp:positionH>
            <wp:positionV relativeFrom="paragraph">
              <wp:posOffset>394970</wp:posOffset>
            </wp:positionV>
            <wp:extent cx="2965450" cy="2048510"/>
            <wp:effectExtent l="0" t="0" r="0" b="0"/>
            <wp:wrapSquare wrapText="bothSides"/>
            <wp:docPr id="7" name="Picture 7" descr="How to make sensory bags for babies and todd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make sensory bags for babies and toddl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48" r="-3059" b="12365"/>
                    <a:stretch/>
                  </pic:blipFill>
                  <pic:spPr bwMode="auto">
                    <a:xfrm>
                      <a:off x="0" y="0"/>
                      <a:ext cx="29654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912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  <w:lang w:val="en-GB"/>
        </w:rPr>
        <w:t xml:space="preserve">How to make a sensory </w:t>
      </w:r>
      <w:proofErr w:type="gramStart"/>
      <w:r w:rsidRPr="00C83912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  <w:lang w:val="en-GB"/>
        </w:rPr>
        <w:t>bag</w:t>
      </w:r>
      <w:proofErr w:type="gramEnd"/>
    </w:p>
    <w:p w14:paraId="2A06F5C1" w14:textId="331FD172" w:rsidR="00C83912" w:rsidRPr="00C83912" w:rsidRDefault="00C83912" w:rsidP="00C83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AB02F" wp14:editId="76CC9A60">
                <wp:simplePos x="0" y="0"/>
                <wp:positionH relativeFrom="column">
                  <wp:posOffset>-291402</wp:posOffset>
                </wp:positionH>
                <wp:positionV relativeFrom="paragraph">
                  <wp:posOffset>2383874</wp:posOffset>
                </wp:positionV>
                <wp:extent cx="2975980" cy="1105318"/>
                <wp:effectExtent l="0" t="0" r="889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980" cy="1105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9F225" w14:textId="3492C066" w:rsidR="00C83912" w:rsidRPr="00C83912" w:rsidRDefault="00C83912" w:rsidP="00C839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83912">
                              <w:rPr>
                                <w:sz w:val="24"/>
                                <w:szCs w:val="24"/>
                              </w:rPr>
                              <w:t xml:space="preserve">Fill your plastic bag with hair gel or conditioner, leave a little space for the gel to move around when squeezed.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D9AB02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2.95pt;margin-top:187.7pt;width:234.35pt;height:8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" fillcolor="white [3201]" strokeweight=".5pt">
                <v:textbox>
                  <w:txbxContent>
                    <w:p w14:paraId="6479F225" w14:textId="3492C066" w:rsidR="00C83912" w:rsidRPr="00C83912" w:rsidRDefault="00C83912" w:rsidP="00C839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C83912">
                        <w:rPr>
                          <w:sz w:val="24"/>
                          <w:szCs w:val="24"/>
                        </w:rPr>
                        <w:t xml:space="preserve">Fill your plastic bag with hair gel or conditioner, leave a little space for the gel to move around when squeezed. </w:t>
                      </w:r>
                    </w:p>
                  </w:txbxContent>
                </v:textbox>
              </v:shape>
            </w:pict>
          </mc:Fallback>
        </mc:AlternateContent>
      </w:r>
      <w:r w:rsidRPr="00C8391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C8391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"https://cdn.practicallyfunctional.com/spai/w_736+q_glossy+ret_img+to_webp/https:/www.practicallyfunctional.com/wp-content/uploads/2017/03/How-To-Make-Sensory-Bags-For-Babies-And-Toddlers-Practically-Functional-2-1200x800.jpg" \* MERGEFORMATINET </w:instrText>
      </w:r>
      <w:r w:rsidRPr="00C8391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763C1D0E" w14:textId="0216E1B9" w:rsidR="00C83912" w:rsidRPr="00C83912" w:rsidRDefault="00C83912" w:rsidP="00C83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E0191" wp14:editId="21C80FBE">
                <wp:simplePos x="0" y="0"/>
                <wp:positionH relativeFrom="column">
                  <wp:posOffset>6380704</wp:posOffset>
                </wp:positionH>
                <wp:positionV relativeFrom="paragraph">
                  <wp:posOffset>69166</wp:posOffset>
                </wp:positionV>
                <wp:extent cx="2975980" cy="1105318"/>
                <wp:effectExtent l="0" t="0" r="889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980" cy="1105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EC115" w14:textId="03065116" w:rsidR="00C83912" w:rsidRPr="00C83912" w:rsidRDefault="00C83912" w:rsidP="00C839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83912">
                              <w:rPr>
                                <w:sz w:val="24"/>
                                <w:szCs w:val="24"/>
                              </w:rPr>
                              <w:t>Bring your sensory bag with you to show the</w:t>
                            </w:r>
                            <w:r w:rsidR="009A20FC">
                              <w:rPr>
                                <w:sz w:val="24"/>
                                <w:szCs w:val="24"/>
                              </w:rPr>
                              <w:t xml:space="preserve"> who</w:t>
                            </w:r>
                            <w:r w:rsidRPr="00C839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C83912">
                              <w:rPr>
                                <w:sz w:val="24"/>
                                <w:szCs w:val="24"/>
                              </w:rPr>
                              <w:t xml:space="preserve">you will be meeting! You can use this in your appointment to help you feel calm if you want to.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0E019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502.4pt;margin-top:5.45pt;width:234.35pt;height:8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" fillcolor="white [3201]" strokeweight=".5pt">
                <v:textbox>
                  <w:txbxContent>
                    <w:p w14:paraId="15FEC115" w14:textId="03065116" w:rsidR="00C83912" w:rsidRPr="00C83912" w:rsidRDefault="00C83912" w:rsidP="00C839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C83912">
                        <w:rPr>
                          <w:sz w:val="24"/>
                          <w:szCs w:val="24"/>
                        </w:rPr>
                        <w:t>Bring your sensory bag with you to show the</w:t>
                      </w:r>
                      <w:r w:rsidR="009A20FC">
                        <w:rPr>
                          <w:sz w:val="24"/>
                          <w:szCs w:val="24"/>
                        </w:rPr>
                        <w:t xml:space="preserve"> who</w:t>
                      </w:r>
                      <w:r w:rsidRPr="00C83912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C83912">
                        <w:rPr>
                          <w:sz w:val="24"/>
                          <w:szCs w:val="24"/>
                        </w:rPr>
                        <w:t xml:space="preserve">you will be meeting! You can use this in your appointment to help you feel calm if you want to.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D14B0" wp14:editId="774EDB63">
                <wp:simplePos x="0" y="0"/>
                <wp:positionH relativeFrom="column">
                  <wp:posOffset>3114989</wp:posOffset>
                </wp:positionH>
                <wp:positionV relativeFrom="paragraph">
                  <wp:posOffset>69166</wp:posOffset>
                </wp:positionV>
                <wp:extent cx="2975980" cy="1105318"/>
                <wp:effectExtent l="0" t="0" r="889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980" cy="1105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53075" w14:textId="1F6FA49F" w:rsidR="00C83912" w:rsidRPr="00C83912" w:rsidRDefault="00C83912" w:rsidP="00C839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83912">
                              <w:rPr>
                                <w:sz w:val="24"/>
                                <w:szCs w:val="24"/>
                              </w:rPr>
                              <w:t xml:space="preserve">Add in small crafty bits such as pompoms, sequins or beads. Seal the bag tightly and use a strong tape to secure all the edges.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6D14B0" id="Text Box 9" o:spid="_x0000_s1028" type="#_x0000_t202" style="position:absolute;margin-left:245.25pt;margin-top:5.45pt;width:234.35pt;height:8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" fillcolor="white [3201]" strokeweight=".5pt">
                <v:textbox>
                  <w:txbxContent>
                    <w:p w14:paraId="39253075" w14:textId="1F6FA49F" w:rsidR="00C83912" w:rsidRPr="00C83912" w:rsidRDefault="00C83912" w:rsidP="00C839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C83912">
                        <w:rPr>
                          <w:sz w:val="24"/>
                          <w:szCs w:val="24"/>
                        </w:rPr>
                        <w:t xml:space="preserve">Add in small crafty bits such as pompoms, sequins or beads. Seal the bag tightly and use a strong tape to secure all the edges. </w:t>
                      </w:r>
                    </w:p>
                  </w:txbxContent>
                </v:textbox>
              </v:shape>
            </w:pict>
          </mc:Fallback>
        </mc:AlternateContent>
      </w:r>
      <w:r w:rsidRPr="00C8391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C8391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"https://cdn.practicallyfunctional.com/spai/w_736+q_glossy+ret_img+to_webp/https:/www.practicallyfunctional.com/wp-content/uploads/2017/03/How-To-Make-Sensory-Bags-For-Babies-And-Toddlers-Practically-Functional-3-1200x800.jpg" \* MERGEFORMATINET </w:instrText>
      </w:r>
      <w:r w:rsidRPr="00C8391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2E0AAF66" w14:textId="466A66EB" w:rsidR="00C83912" w:rsidRPr="00C83912" w:rsidRDefault="00C83912" w:rsidP="00C83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C8391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C8391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"https://cdn.practicallyfunctional.com/spai/w_468+q_glossy+ret_img+to_webp/https:/www.practicallyfunctional.com/wp-content/uploads/2017/03/How-To-Make-Sensory-Bags-For-Babies-And-Toddlers-Practically-Functional-7-scaled.jpg" \* MERGEFORMATINET </w:instrText>
      </w:r>
      <w:r w:rsidRPr="00C8391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3E85E9A" w14:textId="560E6A75" w:rsidR="00C83912" w:rsidRPr="00C83912" w:rsidRDefault="00C83912" w:rsidP="00C83912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  <w:lang w:val="en-GB"/>
        </w:rPr>
      </w:pPr>
    </w:p>
    <w:sectPr w:rsidR="00C83912" w:rsidRPr="00C83912" w:rsidSect="00251063">
      <w:headerReference w:type="even" r:id="rId14"/>
      <w:headerReference w:type="default" r:id="rId15"/>
      <w:footerReference w:type="default" r:id="rId16"/>
      <w:headerReference w:type="first" r:id="rId17"/>
      <w:pgSz w:w="16838" w:h="11906" w:orient="landscape"/>
      <w:pgMar w:top="1440" w:right="1440" w:bottom="1440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0A050" w14:textId="77777777" w:rsidR="00572D38" w:rsidRDefault="00572D38" w:rsidP="00F20D56">
      <w:pPr>
        <w:spacing w:after="0" w:line="240" w:lineRule="auto"/>
      </w:pPr>
      <w:r>
        <w:separator/>
      </w:r>
    </w:p>
  </w:endnote>
  <w:endnote w:type="continuationSeparator" w:id="0">
    <w:p w14:paraId="6951DCFE" w14:textId="77777777" w:rsidR="00572D38" w:rsidRDefault="00572D38" w:rsidP="00F20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62CE0" w14:textId="77777777" w:rsidR="00D3284B" w:rsidRPr="00CD6741" w:rsidRDefault="00D3284B" w:rsidP="00DA531A">
    <w:pPr>
      <w:pStyle w:val="Footer"/>
      <w:jc w:val="center"/>
      <w:rPr>
        <w:b/>
        <w:i/>
        <w:sz w:val="18"/>
        <w:szCs w:val="18"/>
      </w:rPr>
    </w:pPr>
  </w:p>
  <w:p w14:paraId="16F47288" w14:textId="77777777" w:rsidR="00E325B9" w:rsidRPr="00CD6741" w:rsidRDefault="00E325B9" w:rsidP="00E325B9">
    <w:pPr>
      <w:pStyle w:val="Footer"/>
      <w:jc w:val="center"/>
      <w:rPr>
        <w:b/>
        <w:i/>
        <w:sz w:val="18"/>
        <w:szCs w:val="18"/>
      </w:rPr>
    </w:pPr>
    <w:r w:rsidRPr="00CD6741">
      <w:rPr>
        <w:b/>
        <w:i/>
        <w:sz w:val="18"/>
        <w:szCs w:val="18"/>
      </w:rPr>
      <w:t>Cadmus Services Ltd: Company Number: 12733015</w:t>
    </w:r>
  </w:p>
  <w:p w14:paraId="3ADA8720" w14:textId="77777777" w:rsidR="00CD6741" w:rsidRDefault="00CD6741" w:rsidP="00CD6741">
    <w:pPr>
      <w:pStyle w:val="Footer"/>
      <w:jc w:val="center"/>
      <w:rPr>
        <w:b/>
        <w:i/>
        <w:sz w:val="18"/>
        <w:szCs w:val="18"/>
      </w:rPr>
    </w:pPr>
    <w:r>
      <w:rPr>
        <w:b/>
        <w:i/>
        <w:sz w:val="18"/>
        <w:szCs w:val="18"/>
      </w:rPr>
      <w:t>Registered Address: Leighswood School, Broad Meadow, Aldridge, Walsall, WS9 8NZ</w:t>
    </w:r>
  </w:p>
  <w:p w14:paraId="6C7EA78C" w14:textId="77777777" w:rsidR="00E325B9" w:rsidRDefault="00E325B9" w:rsidP="00E325B9">
    <w:pPr>
      <w:pStyle w:val="Footer"/>
      <w:jc w:val="center"/>
      <w:rPr>
        <w:i/>
        <w:sz w:val="18"/>
        <w:szCs w:val="18"/>
      </w:rPr>
    </w:pPr>
  </w:p>
  <w:p w14:paraId="51EE864B" w14:textId="77777777" w:rsidR="00E325B9" w:rsidRDefault="00E325B9" w:rsidP="00DA531A">
    <w:pPr>
      <w:pStyle w:val="Footer"/>
      <w:jc w:val="center"/>
      <w:rPr>
        <w:i/>
        <w:sz w:val="18"/>
        <w:szCs w:val="18"/>
      </w:rPr>
    </w:pPr>
  </w:p>
  <w:p w14:paraId="46A2BC65" w14:textId="77777777" w:rsidR="00D3284B" w:rsidRDefault="00D3284B" w:rsidP="00DA531A">
    <w:pPr>
      <w:pStyle w:val="Footer"/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en-GB"/>
      </w:rPr>
      <w:drawing>
        <wp:inline distT="0" distB="0" distL="0" distR="0" wp14:anchorId="1CD0F6C0" wp14:editId="1796ED55">
          <wp:extent cx="1836355" cy="27312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 Centre of Ex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236" cy="273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223DAA" w14:textId="77777777" w:rsidR="00D3284B" w:rsidRDefault="00D3284B" w:rsidP="00DA531A">
    <w:pPr>
      <w:pStyle w:val="Footer"/>
      <w:jc w:val="center"/>
      <w:rPr>
        <w:i/>
        <w:sz w:val="18"/>
        <w:szCs w:val="18"/>
      </w:rPr>
    </w:pPr>
  </w:p>
  <w:p w14:paraId="78A48DD4" w14:textId="77777777" w:rsidR="00DA531A" w:rsidRPr="00DA531A" w:rsidRDefault="00DA531A" w:rsidP="00DA531A">
    <w:pPr>
      <w:pStyle w:val="Footer"/>
      <w:jc w:val="center"/>
      <w:rPr>
        <w:i/>
        <w:sz w:val="18"/>
        <w:szCs w:val="18"/>
      </w:rPr>
    </w:pPr>
    <w:r w:rsidRPr="00DA531A">
      <w:rPr>
        <w:i/>
        <w:sz w:val="18"/>
        <w:szCs w:val="18"/>
      </w:rPr>
      <w:t>All Cadmus Support Services staff are committed to safeguarding and promoting the welfa</w:t>
    </w:r>
    <w:r>
      <w:rPr>
        <w:i/>
        <w:sz w:val="18"/>
        <w:szCs w:val="18"/>
      </w:rPr>
      <w:t>re of children and young people.</w:t>
    </w:r>
    <w:r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C78DC" w14:textId="77777777" w:rsidR="00572D38" w:rsidRDefault="00572D38" w:rsidP="00F20D56">
      <w:pPr>
        <w:spacing w:after="0" w:line="240" w:lineRule="auto"/>
      </w:pPr>
      <w:r>
        <w:separator/>
      </w:r>
    </w:p>
  </w:footnote>
  <w:footnote w:type="continuationSeparator" w:id="0">
    <w:p w14:paraId="3441CCF2" w14:textId="77777777" w:rsidR="00572D38" w:rsidRDefault="00572D38" w:rsidP="00F20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D519D" w14:textId="77777777" w:rsidR="00F20D56" w:rsidRDefault="00572D38">
    <w:pPr>
      <w:pStyle w:val="Header"/>
    </w:pPr>
    <w:r>
      <w:rPr>
        <w:noProof/>
        <w:lang w:eastAsia="en-GB"/>
      </w:rPr>
      <w:pict w14:anchorId="77EEE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286422" o:spid="_x0000_s2051" type="#_x0000_t75" alt="" style="position:absolute;margin-left:0;margin-top:0;width:451.05pt;height:533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ght bul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9C664" w14:textId="77777777" w:rsidR="00F20D56" w:rsidRDefault="00572D38" w:rsidP="00F20D56">
    <w:pPr>
      <w:pStyle w:val="Header"/>
      <w:jc w:val="center"/>
    </w:pPr>
    <w:r>
      <w:rPr>
        <w:noProof/>
        <w:lang w:eastAsia="en-GB"/>
      </w:rPr>
      <w:pict w14:anchorId="71386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286423" o:spid="_x0000_s2050" type="#_x0000_t75" alt="" style="position:absolute;left:0;text-align:left;margin-left:0;margin-top:0;width:451.05pt;height:533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ght bul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458CE" w14:textId="77777777" w:rsidR="00F20D56" w:rsidRDefault="00572D38">
    <w:pPr>
      <w:pStyle w:val="Header"/>
    </w:pPr>
    <w:r>
      <w:rPr>
        <w:noProof/>
        <w:lang w:eastAsia="en-GB"/>
      </w:rPr>
      <w:pict w14:anchorId="141B97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286421" o:spid="_x0000_s2049" type="#_x0000_t75" alt="" style="position:absolute;margin-left:0;margin-top:0;width:451.05pt;height:533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ght bul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1CFA"/>
    <w:multiLevelType w:val="hybridMultilevel"/>
    <w:tmpl w:val="9A02B5A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A5745"/>
    <w:multiLevelType w:val="hybridMultilevel"/>
    <w:tmpl w:val="50B225EA"/>
    <w:lvl w:ilvl="0" w:tplc="6610F3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46F75"/>
    <w:multiLevelType w:val="hybridMultilevel"/>
    <w:tmpl w:val="6E4E40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B32F6"/>
    <w:multiLevelType w:val="hybridMultilevel"/>
    <w:tmpl w:val="704A3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D56"/>
    <w:rsid w:val="0002679B"/>
    <w:rsid w:val="00053F1F"/>
    <w:rsid w:val="000867F1"/>
    <w:rsid w:val="000F3080"/>
    <w:rsid w:val="00115B34"/>
    <w:rsid w:val="00120ED0"/>
    <w:rsid w:val="0014236E"/>
    <w:rsid w:val="00152974"/>
    <w:rsid w:val="001A7EB1"/>
    <w:rsid w:val="00233A96"/>
    <w:rsid w:val="00251063"/>
    <w:rsid w:val="00255BE4"/>
    <w:rsid w:val="00283252"/>
    <w:rsid w:val="002A160C"/>
    <w:rsid w:val="002E011C"/>
    <w:rsid w:val="00331EB1"/>
    <w:rsid w:val="00431421"/>
    <w:rsid w:val="00432CD1"/>
    <w:rsid w:val="004D3830"/>
    <w:rsid w:val="004F02AC"/>
    <w:rsid w:val="004F289F"/>
    <w:rsid w:val="00572D38"/>
    <w:rsid w:val="00597E1D"/>
    <w:rsid w:val="005B0EBD"/>
    <w:rsid w:val="005B6ECA"/>
    <w:rsid w:val="005D437D"/>
    <w:rsid w:val="00825B41"/>
    <w:rsid w:val="00850804"/>
    <w:rsid w:val="008C673C"/>
    <w:rsid w:val="009538EC"/>
    <w:rsid w:val="00967EE4"/>
    <w:rsid w:val="009A0C54"/>
    <w:rsid w:val="009A20FC"/>
    <w:rsid w:val="009F483E"/>
    <w:rsid w:val="00A03415"/>
    <w:rsid w:val="00A22D26"/>
    <w:rsid w:val="00A42708"/>
    <w:rsid w:val="00A45769"/>
    <w:rsid w:val="00A75899"/>
    <w:rsid w:val="00B4368A"/>
    <w:rsid w:val="00B66620"/>
    <w:rsid w:val="00B73B1C"/>
    <w:rsid w:val="00B94F47"/>
    <w:rsid w:val="00BF0B5B"/>
    <w:rsid w:val="00C83912"/>
    <w:rsid w:val="00CA5907"/>
    <w:rsid w:val="00CD6741"/>
    <w:rsid w:val="00D3284B"/>
    <w:rsid w:val="00D66662"/>
    <w:rsid w:val="00DA531A"/>
    <w:rsid w:val="00DF036E"/>
    <w:rsid w:val="00DF0A9C"/>
    <w:rsid w:val="00E20549"/>
    <w:rsid w:val="00E325B9"/>
    <w:rsid w:val="00E5655A"/>
    <w:rsid w:val="00F10D64"/>
    <w:rsid w:val="00F20D56"/>
    <w:rsid w:val="00F4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AAA88E8"/>
  <w15:docId w15:val="{382D31E1-30E2-46C8-8FC0-492505AEF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42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D5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F20D56"/>
  </w:style>
  <w:style w:type="paragraph" w:styleId="Footer">
    <w:name w:val="footer"/>
    <w:basedOn w:val="Normal"/>
    <w:link w:val="FooterChar"/>
    <w:uiPriority w:val="99"/>
    <w:unhideWhenUsed/>
    <w:rsid w:val="00F20D5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20D56"/>
  </w:style>
  <w:style w:type="paragraph" w:styleId="ListParagraph">
    <w:name w:val="List Paragraph"/>
    <w:basedOn w:val="Normal"/>
    <w:uiPriority w:val="34"/>
    <w:qFormat/>
    <w:rsid w:val="00331EB1"/>
    <w:pPr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E20549"/>
    <w:pPr>
      <w:spacing w:after="0" w:line="240" w:lineRule="auto"/>
    </w:pPr>
    <w:rPr>
      <w:rFonts w:ascii="Calibri" w:eastAsia="MS Mincho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531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ED0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A457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9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423c47-a308-4236-9e83-f1ed63604b72">
      <Terms xmlns="http://schemas.microsoft.com/office/infopath/2007/PartnerControls"/>
    </lcf76f155ced4ddcb4097134ff3c332f>
    <TaxCatchAll xmlns="8418ae5f-cb77-41c2-9061-d2fa029e4d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07B338EDFB4468C1E3AAC999D7424" ma:contentTypeVersion="15" ma:contentTypeDescription="Create a new document." ma:contentTypeScope="" ma:versionID="b9a89843f1e21d035257afd874cd8430">
  <xsd:schema xmlns:xsd="http://www.w3.org/2001/XMLSchema" xmlns:xs="http://www.w3.org/2001/XMLSchema" xmlns:p="http://schemas.microsoft.com/office/2006/metadata/properties" xmlns:ns2="8e423c47-a308-4236-9e83-f1ed63604b72" xmlns:ns3="8418ae5f-cb77-41c2-9061-d2fa029e4dd0" targetNamespace="http://schemas.microsoft.com/office/2006/metadata/properties" ma:root="true" ma:fieldsID="ab4c80e993980f23f6f43958c214f6d3" ns2:_="" ns3:_="">
    <xsd:import namespace="8e423c47-a308-4236-9e83-f1ed63604b72"/>
    <xsd:import namespace="8418ae5f-cb77-41c2-9061-d2fa029e4d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23c47-a308-4236-9e83-f1ed63604b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8047bf-3e74-4b35-9866-7c1f2fac8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8ae5f-cb77-41c2-9061-d2fa029e4dd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d685f94-3b80-4da9-8319-23a8ea62f509}" ma:internalName="TaxCatchAll" ma:showField="CatchAllData" ma:web="8418ae5f-cb77-41c2-9061-d2fa029e4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CE791A-B18C-4780-9694-85420C80A0E4}">
  <ds:schemaRefs>
    <ds:schemaRef ds:uri="http://schemas.microsoft.com/office/2006/metadata/properties"/>
    <ds:schemaRef ds:uri="http://schemas.microsoft.com/office/infopath/2007/PartnerControls"/>
    <ds:schemaRef ds:uri="8e423c47-a308-4236-9e83-f1ed63604b72"/>
    <ds:schemaRef ds:uri="8418ae5f-cb77-41c2-9061-d2fa029e4dd0"/>
  </ds:schemaRefs>
</ds:datastoreItem>
</file>

<file path=customXml/itemProps2.xml><?xml version="1.0" encoding="utf-8"?>
<ds:datastoreItem xmlns:ds="http://schemas.openxmlformats.org/officeDocument/2006/customXml" ds:itemID="{0E12A941-CC73-4E50-8901-F432A195DA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2750E8-3EC1-4B66-B285-25AE22A9E6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423c47-a308-4236-9e83-f1ed63604b72"/>
    <ds:schemaRef ds:uri="8418ae5f-cb77-41c2-9061-d2fa029e4d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Hawes</dc:creator>
  <cp:lastModifiedBy>Aimee Brisbourne</cp:lastModifiedBy>
  <cp:revision>3</cp:revision>
  <cp:lastPrinted>2020-02-18T16:05:00Z</cp:lastPrinted>
  <dcterms:created xsi:type="dcterms:W3CDTF">2022-10-24T13:35:00Z</dcterms:created>
  <dcterms:modified xsi:type="dcterms:W3CDTF">2022-10-24T13:35:00Z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0x010100BEF07B338EDFB4468C1E3AAC999D7424</vt:lpwstr>
  </property>
</Properties>
</file>